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7F34C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 xml:space="preserve">                Университет ИТМО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6A77986D" wp14:editId="091F7095">
            <wp:simplePos x="0" y="0"/>
            <wp:positionH relativeFrom="column">
              <wp:posOffset>3990975</wp:posOffset>
            </wp:positionH>
            <wp:positionV relativeFrom="paragraph">
              <wp:posOffset>219075</wp:posOffset>
            </wp:positionV>
            <wp:extent cx="2065020" cy="224027"/>
            <wp:effectExtent l="0" t="0" r="0" b="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24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BD7E88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>Физико-технический мегафакультет</w:t>
      </w:r>
    </w:p>
    <w:p w14:paraId="2CABEBAB" w14:textId="77777777" w:rsidR="00933269" w:rsidRDefault="000F00DA">
      <w:pPr>
        <w:spacing w:before="95" w:line="276" w:lineRule="auto"/>
        <w:ind w:left="846"/>
        <w:rPr>
          <w:rFonts w:ascii="Calibri" w:eastAsia="Calibri" w:hAnsi="Calibri" w:cs="Calibri"/>
          <w:b/>
          <w:sz w:val="18"/>
          <w:szCs w:val="18"/>
        </w:rPr>
      </w:pPr>
      <w:r>
        <w:rPr>
          <w:rFonts w:ascii="Calibri" w:eastAsia="Calibri" w:hAnsi="Calibri" w:cs="Calibri"/>
          <w:b/>
          <w:sz w:val="18"/>
          <w:szCs w:val="18"/>
        </w:rPr>
        <w:t xml:space="preserve">              Физический факультет</w:t>
      </w:r>
    </w:p>
    <w:p w14:paraId="5A7CC4CE" w14:textId="77777777" w:rsidR="00933269" w:rsidRDefault="000F00DA">
      <w:pPr>
        <w:pBdr>
          <w:top w:val="nil"/>
          <w:left w:val="nil"/>
          <w:bottom w:val="nil"/>
          <w:right w:val="nil"/>
          <w:between w:val="nil"/>
        </w:pBdr>
        <w:spacing w:before="2" w:line="276" w:lineRule="auto"/>
        <w:rPr>
          <w:rFonts w:ascii="Calibri" w:eastAsia="Calibri" w:hAnsi="Calibri" w:cs="Calibri"/>
          <w:b/>
          <w:color w:val="000000"/>
          <w:sz w:val="11"/>
          <w:szCs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162EB596" wp14:editId="18F8EA7A">
                <wp:simplePos x="0" y="0"/>
                <wp:positionH relativeFrom="column">
                  <wp:posOffset>419100</wp:posOffset>
                </wp:positionH>
                <wp:positionV relativeFrom="paragraph">
                  <wp:posOffset>101600</wp:posOffset>
                </wp:positionV>
                <wp:extent cx="6122035" cy="25900"/>
                <wp:effectExtent l="0" t="0" r="0" b="0"/>
                <wp:wrapTopAndBottom distT="0" distB="0"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84983" y="3780000"/>
                          <a:ext cx="6122035" cy="0"/>
                        </a:xfrm>
                        <a:prstGeom prst="straightConnector1">
                          <a:avLst/>
                        </a:prstGeom>
                        <a:noFill/>
                        <a:ln w="25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101600</wp:posOffset>
                </wp:positionV>
                <wp:extent cx="6122035" cy="25900"/>
                <wp:effectExtent b="0" l="0" r="0" t="0"/>
                <wp:wrapTopAndBottom distB="0" dist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2035" cy="2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F96E9D3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spacing w:before="10" w:line="276" w:lineRule="auto"/>
        <w:rPr>
          <w:rFonts w:ascii="Calibri" w:eastAsia="Calibri" w:hAnsi="Calibri" w:cs="Calibri"/>
          <w:b/>
          <w:color w:val="000000"/>
          <w:sz w:val="13"/>
          <w:szCs w:val="13"/>
        </w:rPr>
      </w:pPr>
    </w:p>
    <w:p w14:paraId="5B953F6F" w14:textId="77777777" w:rsidR="00933269" w:rsidRDefault="000F00DA">
      <w:pPr>
        <w:pBdr>
          <w:top w:val="nil"/>
          <w:left w:val="nil"/>
          <w:bottom w:val="nil"/>
          <w:right w:val="nil"/>
          <w:between w:val="nil"/>
        </w:pBdr>
        <w:tabs>
          <w:tab w:val="left" w:pos="5278"/>
          <w:tab w:val="left" w:pos="10206"/>
        </w:tabs>
        <w:spacing w:before="92" w:line="276" w:lineRule="auto"/>
        <w:ind w:left="680" w:right="271"/>
        <w:rPr>
          <w:color w:val="000000"/>
          <w:u w:val="single"/>
        </w:rPr>
      </w:pPr>
      <w:r>
        <w:rPr>
          <w:rFonts w:ascii="Arial" w:eastAsia="Arial" w:hAnsi="Arial" w:cs="Arial"/>
          <w:color w:val="000000"/>
        </w:rPr>
        <w:t>Группа</w:t>
      </w:r>
      <w:r>
        <w:rPr>
          <w:rFonts w:ascii="Arial" w:eastAsia="Arial" w:hAnsi="Arial" w:cs="Arial"/>
          <w:color w:val="000000"/>
          <w:u w:val="single"/>
        </w:rPr>
        <w:t xml:space="preserve"> М3</w:t>
      </w:r>
      <w:r>
        <w:rPr>
          <w:u w:val="single"/>
        </w:rPr>
        <w:t>304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К работе допущен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ab/>
      </w:r>
      <w:r>
        <w:rPr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Студент</w:t>
      </w:r>
      <w:r>
        <w:rPr>
          <w:rFonts w:ascii="Arial" w:eastAsia="Arial" w:hAnsi="Arial" w:cs="Arial"/>
          <w:color w:val="000000"/>
          <w:u w:val="single"/>
        </w:rPr>
        <w:t xml:space="preserve"> Васильков Д.А, Лавренов Д.А.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Работа выполнена</w:t>
      </w:r>
      <w:r>
        <w:rPr>
          <w:color w:val="000000"/>
          <w:u w:val="single"/>
        </w:rPr>
        <w:t xml:space="preserve"> </w:t>
      </w:r>
      <w:r>
        <w:rPr>
          <w:color w:val="000000"/>
          <w:u w:val="single"/>
        </w:rPr>
        <w:tab/>
      </w:r>
      <w:r>
        <w:rPr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Преподаватель</w:t>
      </w:r>
      <w:r>
        <w:rPr>
          <w:rFonts w:ascii="Arial" w:eastAsia="Arial" w:hAnsi="Arial" w:cs="Arial"/>
          <w:color w:val="000000"/>
          <w:u w:val="single"/>
        </w:rPr>
        <w:t xml:space="preserve"> </w:t>
      </w:r>
      <w:r>
        <w:rPr>
          <w:u w:val="single"/>
        </w:rPr>
        <w:t>Шоев В.И.</w:t>
      </w:r>
      <w:r>
        <w:rPr>
          <w:rFonts w:ascii="Arial" w:eastAsia="Arial" w:hAnsi="Arial" w:cs="Arial"/>
          <w:color w:val="000000"/>
          <w:u w:val="single"/>
        </w:rPr>
        <w:t xml:space="preserve">     </w:t>
      </w:r>
      <w:r>
        <w:rPr>
          <w:rFonts w:ascii="Arial" w:eastAsia="Arial" w:hAnsi="Arial" w:cs="Arial"/>
          <w:color w:val="000000"/>
          <w:u w:val="single"/>
        </w:rPr>
        <w:tab/>
      </w:r>
      <w:r>
        <w:rPr>
          <w:rFonts w:ascii="Arial" w:eastAsia="Arial" w:hAnsi="Arial" w:cs="Arial"/>
          <w:color w:val="000000"/>
        </w:rPr>
        <w:t>Отчет принят_________________________</w:t>
      </w:r>
    </w:p>
    <w:p w14:paraId="07AF61DD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tabs>
          <w:tab w:val="left" w:pos="5278"/>
          <w:tab w:val="left" w:pos="10206"/>
        </w:tabs>
        <w:spacing w:before="92" w:line="276" w:lineRule="auto"/>
        <w:ind w:right="271"/>
        <w:jc w:val="both"/>
        <w:rPr>
          <w:color w:val="000000"/>
        </w:rPr>
      </w:pPr>
    </w:p>
    <w:p w14:paraId="2C052AEA" w14:textId="28B02D43" w:rsidR="00933269" w:rsidRPr="00EC08DC" w:rsidRDefault="000F00DA" w:rsidP="00A52D4D">
      <w:pPr>
        <w:spacing w:line="290" w:lineRule="auto"/>
        <w:ind w:left="1420" w:right="580"/>
        <w:jc w:val="center"/>
        <w:rPr>
          <w:sz w:val="20"/>
          <w:szCs w:val="20"/>
        </w:rPr>
      </w:pPr>
      <w:r>
        <w:rPr>
          <w:rFonts w:ascii="Cambria" w:eastAsia="Cambria" w:hAnsi="Cambria" w:cs="Cambria"/>
          <w:b/>
          <w:sz w:val="40"/>
          <w:szCs w:val="40"/>
        </w:rPr>
        <w:t xml:space="preserve">Рабочий протокол и отчет по </w:t>
      </w:r>
      <w:r w:rsidR="00EC08DC">
        <w:rPr>
          <w:rFonts w:ascii="Cambria" w:eastAsia="Cambria" w:hAnsi="Cambria" w:cs="Cambria"/>
          <w:b/>
          <w:sz w:val="40"/>
          <w:szCs w:val="40"/>
        </w:rPr>
        <w:t>Моделированию №</w:t>
      </w:r>
      <w:r w:rsidR="000546F9">
        <w:rPr>
          <w:rFonts w:ascii="Cambria" w:eastAsia="Cambria" w:hAnsi="Cambria" w:cs="Cambria"/>
          <w:b/>
          <w:sz w:val="40"/>
          <w:szCs w:val="40"/>
        </w:rPr>
        <w:t>2</w:t>
      </w:r>
    </w:p>
    <w:p w14:paraId="5D4C2ECB" w14:textId="77777777" w:rsidR="00933269" w:rsidRDefault="00933269">
      <w:pPr>
        <w:spacing w:line="33" w:lineRule="auto"/>
      </w:pPr>
    </w:p>
    <w:p w14:paraId="4EAC0F24" w14:textId="77777777" w:rsidR="00933269" w:rsidRDefault="00933269">
      <w:pPr>
        <w:pBdr>
          <w:top w:val="nil"/>
          <w:left w:val="nil"/>
          <w:bottom w:val="nil"/>
          <w:right w:val="nil"/>
          <w:between w:val="nil"/>
        </w:pBdr>
        <w:spacing w:before="6" w:line="276" w:lineRule="auto"/>
        <w:rPr>
          <w:rFonts w:ascii="Cambria" w:eastAsia="Cambria" w:hAnsi="Cambria" w:cs="Cambria"/>
          <w:b/>
          <w:color w:val="000000"/>
          <w:sz w:val="17"/>
          <w:szCs w:val="17"/>
        </w:rPr>
      </w:pPr>
    </w:p>
    <w:p w14:paraId="0079FF74" w14:textId="77777777" w:rsidR="003735BA" w:rsidRDefault="000F00DA" w:rsidP="003735BA">
      <w:pPr>
        <w:pStyle w:val="1"/>
        <w:numPr>
          <w:ilvl w:val="0"/>
          <w:numId w:val="5"/>
        </w:numPr>
      </w:pPr>
      <w:r>
        <w:t>Цель работы</w:t>
      </w:r>
    </w:p>
    <w:p w14:paraId="1D8EFF5F" w14:textId="19F49BE6" w:rsidR="00EC08DC" w:rsidRDefault="005836A6" w:rsidP="005836A6">
      <w:pPr>
        <w:ind w:left="709" w:firstLine="426"/>
      </w:pPr>
      <w:r>
        <w:tab/>
      </w:r>
      <w:r w:rsidRPr="005836A6">
        <w:t xml:space="preserve">На основе модели </w:t>
      </w:r>
      <w:proofErr w:type="spellStart"/>
      <w:r w:rsidRPr="005836A6">
        <w:t>Кронига</w:t>
      </w:r>
      <w:proofErr w:type="spellEnd"/>
      <w:r w:rsidRPr="005836A6">
        <w:t>-Пенни промоделировать зонную структуру одномерного кристалла. Необходимо проанализировать изменения ширины запрещённых зон для двух крайних случаев:</w:t>
      </w:r>
    </w:p>
    <w:p w14:paraId="3948B31B" w14:textId="04469E9F" w:rsidR="005836A6" w:rsidRDefault="005836A6" w:rsidP="005836A6">
      <w:pPr>
        <w:pStyle w:val="a6"/>
        <w:numPr>
          <w:ilvl w:val="0"/>
          <w:numId w:val="17"/>
        </w:numPr>
      </w:pPr>
      <w:r>
        <w:t>Когда электрон совершенно свободен.</w:t>
      </w:r>
    </w:p>
    <w:p w14:paraId="01DAB0EF" w14:textId="6F491533" w:rsidR="005836A6" w:rsidRDefault="005836A6" w:rsidP="005836A6">
      <w:pPr>
        <w:pStyle w:val="a6"/>
        <w:numPr>
          <w:ilvl w:val="0"/>
          <w:numId w:val="17"/>
        </w:numPr>
      </w:pPr>
      <w:r>
        <w:t>Когда электрон заперт внутри одной потенциальной ямы (стенки непроницаемы).</w:t>
      </w:r>
    </w:p>
    <w:p w14:paraId="3629D8DE" w14:textId="6942DDA1" w:rsidR="005836A6" w:rsidRPr="00EC08DC" w:rsidRDefault="005836A6" w:rsidP="005836A6">
      <w:pPr>
        <w:pStyle w:val="a6"/>
        <w:ind w:left="709"/>
      </w:pPr>
      <w:r>
        <w:tab/>
      </w:r>
      <w:r>
        <w:tab/>
        <w:t>Изучить промежуточные случаи.</w:t>
      </w:r>
    </w:p>
    <w:p w14:paraId="7D861A73" w14:textId="721949A1" w:rsidR="00933269" w:rsidRDefault="000F00DA">
      <w:pPr>
        <w:pStyle w:val="1"/>
        <w:numPr>
          <w:ilvl w:val="0"/>
          <w:numId w:val="5"/>
        </w:numPr>
      </w:pPr>
      <w:r>
        <w:t>Задачи, решаемые при выполнении работы</w:t>
      </w:r>
    </w:p>
    <w:p w14:paraId="658C3D73" w14:textId="074B86AE" w:rsidR="00933269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 xml:space="preserve">Построить зонную структуру одномерного кристалла по модели </w:t>
      </w:r>
      <w:proofErr w:type="spellStart"/>
      <w:r>
        <w:t>Кронига</w:t>
      </w:r>
      <w:proofErr w:type="spellEnd"/>
      <w:r>
        <w:t>-Пенни.</w:t>
      </w:r>
    </w:p>
    <w:p w14:paraId="7CCE50D2" w14:textId="7A78C983" w:rsidR="005836A6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>Реализовать численные методы для поиска разрешённых и запрещённых зон.</w:t>
      </w:r>
    </w:p>
    <w:p w14:paraId="5210E68F" w14:textId="11CE6016" w:rsidR="005836A6" w:rsidRPr="005836A6" w:rsidRDefault="005836A6" w:rsidP="005836A6">
      <w:pPr>
        <w:pStyle w:val="a6"/>
        <w:numPr>
          <w:ilvl w:val="2"/>
          <w:numId w:val="5"/>
        </w:numPr>
        <w:spacing w:line="276" w:lineRule="auto"/>
        <w:rPr>
          <w:rFonts w:ascii="Cambria Math" w:eastAsia="Cambria Math" w:hAnsi="Cambria Math" w:cs="Cambria Math"/>
        </w:rPr>
      </w:pPr>
      <w:r>
        <w:t>Построить графики зависимости энергии от волнового числа и визуализировать результаты.</w:t>
      </w:r>
    </w:p>
    <w:p w14:paraId="601EFB58" w14:textId="44780E36" w:rsidR="0050746E" w:rsidRDefault="000F00DA" w:rsidP="0050746E">
      <w:pPr>
        <w:numPr>
          <w:ilvl w:val="0"/>
          <w:numId w:val="5"/>
        </w:numPr>
        <w:rPr>
          <w:rFonts w:ascii="Cambria Math" w:eastAsia="Cambria Math" w:hAnsi="Cambria Math" w:cs="Cambria Math"/>
          <w:b/>
        </w:rPr>
      </w:pPr>
      <w:r>
        <w:rPr>
          <w:rFonts w:ascii="Cambria Math" w:eastAsia="Cambria Math" w:hAnsi="Cambria Math" w:cs="Cambria Math"/>
          <w:b/>
        </w:rPr>
        <w:t xml:space="preserve">Объект </w:t>
      </w:r>
      <w:proofErr w:type="spellStart"/>
      <w:r>
        <w:rPr>
          <w:rFonts w:ascii="Cambria Math" w:eastAsia="Cambria Math" w:hAnsi="Cambria Math" w:cs="Cambria Math"/>
          <w:b/>
        </w:rPr>
        <w:t>исследоваия</w:t>
      </w:r>
      <w:proofErr w:type="spellEnd"/>
    </w:p>
    <w:p w14:paraId="29FB5D8F" w14:textId="50560E00" w:rsidR="00A83D28" w:rsidRPr="0050746E" w:rsidRDefault="00A83D28" w:rsidP="00A83D28">
      <w:pPr>
        <w:ind w:left="1069" w:firstLine="349"/>
        <w:rPr>
          <w:rFonts w:ascii="Cambria Math" w:eastAsia="Cambria Math" w:hAnsi="Cambria Math" w:cs="Cambria Math"/>
          <w:b/>
        </w:rPr>
      </w:pPr>
      <w:r>
        <w:t xml:space="preserve">Зонная структура одномерного кристалла, описываемая моделью </w:t>
      </w:r>
      <w:proofErr w:type="spellStart"/>
      <w:r>
        <w:t>Кронига</w:t>
      </w:r>
      <w:proofErr w:type="spellEnd"/>
      <w:r>
        <w:t>-Пенни.</w:t>
      </w:r>
    </w:p>
    <w:p w14:paraId="68FB429E" w14:textId="77777777" w:rsidR="0050746E" w:rsidRPr="0050746E" w:rsidRDefault="000F00DA" w:rsidP="0050746E">
      <w:pPr>
        <w:numPr>
          <w:ilvl w:val="0"/>
          <w:numId w:val="5"/>
        </w:numPr>
        <w:rPr>
          <w:rFonts w:ascii="Cambria Math" w:eastAsia="Cambria Math" w:hAnsi="Cambria Math" w:cs="Cambria Math"/>
          <w:b/>
        </w:rPr>
      </w:pPr>
      <w:r>
        <w:rPr>
          <w:rFonts w:ascii="Cambria Math" w:eastAsia="Cambria Math" w:hAnsi="Cambria Math" w:cs="Cambria Math"/>
          <w:b/>
        </w:rPr>
        <w:t>Метод экспериментального исследования</w:t>
      </w:r>
    </w:p>
    <w:p w14:paraId="4C51D440" w14:textId="3BD6AA90" w:rsidR="00800B52" w:rsidRDefault="00A83D28" w:rsidP="00A83D28">
      <w:pPr>
        <w:ind w:left="1069" w:firstLine="349"/>
        <w:rPr>
          <w:rFonts w:ascii="Cambria Math" w:eastAsia="Cambria Math" w:hAnsi="Cambria Math" w:cs="Cambria Math"/>
        </w:rPr>
      </w:pPr>
      <w:r>
        <w:t>Численное моделирование зонной структуры с использованием Python и визуализация результатов.</w:t>
      </w:r>
    </w:p>
    <w:p w14:paraId="54EC11DE" w14:textId="25AC9958" w:rsidR="00800B52" w:rsidRDefault="00800B52" w:rsidP="00EC08DC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>
        <w:rPr>
          <w:rFonts w:ascii="Cambria Math" w:eastAsia="Cambria Math" w:hAnsi="Cambria Math" w:cs="Cambria Math"/>
          <w:b/>
        </w:rPr>
        <w:t xml:space="preserve">5) </w:t>
      </w:r>
      <w:r w:rsidRPr="0050746E">
        <w:rPr>
          <w:rFonts w:ascii="Cambria Math" w:eastAsia="Cambria Math" w:hAnsi="Cambria Math" w:cs="Cambria Math"/>
          <w:b/>
          <w:bCs/>
        </w:rPr>
        <w:t>Выполнение</w:t>
      </w:r>
    </w:p>
    <w:p w14:paraId="344FB692" w14:textId="77777777" w:rsidR="00A83D28" w:rsidRDefault="00A83D28" w:rsidP="00EC08DC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5461C127" w14:textId="006DF9E9" w:rsidR="00A83D28" w:rsidRDefault="00CF3E82" w:rsidP="00CF3E82">
      <w:pPr>
        <w:pStyle w:val="a6"/>
        <w:ind w:left="2509" w:hanging="1800"/>
        <w:jc w:val="center"/>
        <w:rPr>
          <w:b/>
          <w:bCs/>
        </w:rPr>
      </w:pPr>
      <w:r w:rsidRPr="00CF3E82">
        <w:rPr>
          <w:b/>
          <w:bCs/>
        </w:rPr>
        <w:t xml:space="preserve">Основное уравнение </w:t>
      </w:r>
      <w:proofErr w:type="spellStart"/>
      <w:r w:rsidRPr="00CF3E82">
        <w:rPr>
          <w:b/>
          <w:bCs/>
        </w:rPr>
        <w:t>Кронига</w:t>
      </w:r>
      <w:proofErr w:type="spellEnd"/>
      <w:r w:rsidRPr="00CF3E82">
        <w:rPr>
          <w:b/>
          <w:bCs/>
        </w:rPr>
        <w:t>-Пенни</w:t>
      </w:r>
    </w:p>
    <w:p w14:paraId="613DFF97" w14:textId="77777777" w:rsidR="00CF3E82" w:rsidRDefault="00CF3E82" w:rsidP="00CF3E82">
      <w:pPr>
        <w:pStyle w:val="a6"/>
        <w:ind w:left="2509" w:hanging="1800"/>
        <w:jc w:val="center"/>
        <w:rPr>
          <w:b/>
          <w:bCs/>
        </w:rPr>
      </w:pPr>
    </w:p>
    <w:p w14:paraId="2021AD45" w14:textId="7B6ECF81" w:rsidR="00CF3E82" w:rsidRDefault="00CF3E82" w:rsidP="00CF3E82">
      <w:pPr>
        <w:pStyle w:val="a6"/>
        <w:ind w:left="2509" w:hanging="1800"/>
      </w:pPr>
      <w:r>
        <w:t>Для анализа зонной структуры используется дисперсионное соотношение:</w:t>
      </w:r>
    </w:p>
    <w:p w14:paraId="46777412" w14:textId="48A10E36" w:rsidR="00CF3E82" w:rsidRDefault="00CF3E82" w:rsidP="00CF3E82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CF3E82">
        <w:rPr>
          <w:rFonts w:ascii="Cambria Math" w:eastAsia="Cambria Math" w:hAnsi="Cambria Math" w:cs="Cambria Math"/>
          <w:b/>
          <w:bCs/>
          <w:noProof/>
        </w:rPr>
        <w:drawing>
          <wp:inline distT="0" distB="0" distL="0" distR="0" wp14:anchorId="65AB1B3C" wp14:editId="7AC62E36">
            <wp:extent cx="4715117" cy="1786071"/>
            <wp:effectExtent l="0" t="0" r="0" b="5080"/>
            <wp:docPr id="1549533927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3927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6952" cy="179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12D1" w14:textId="4071105C" w:rsidR="00CF3E82" w:rsidRDefault="00445426" w:rsidP="00445426">
      <w:pPr>
        <w:pStyle w:val="a6"/>
        <w:ind w:left="2509" w:hanging="1800"/>
        <w:jc w:val="center"/>
        <w:rPr>
          <w:b/>
          <w:bCs/>
        </w:rPr>
      </w:pPr>
      <w:r w:rsidRPr="00445426">
        <w:rPr>
          <w:b/>
          <w:bCs/>
        </w:rPr>
        <w:lastRenderedPageBreak/>
        <w:t>Формулы для</w:t>
      </w:r>
      <w:r>
        <w:rPr>
          <w:b/>
          <w:bCs/>
        </w:rPr>
        <w:t xml:space="preserve"> </w:t>
      </w:r>
      <w:r w:rsidRPr="00445426">
        <w:rPr>
          <w:b/>
          <w:bCs/>
          <w:noProof/>
        </w:rPr>
        <w:drawing>
          <wp:inline distT="0" distB="0" distL="0" distR="0" wp14:anchorId="4C8D7968" wp14:editId="770B2631">
            <wp:extent cx="478564" cy="305171"/>
            <wp:effectExtent l="0" t="0" r="4445" b="0"/>
            <wp:docPr id="37888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84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08" cy="3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2358" w14:textId="379B5316" w:rsidR="00445426" w:rsidRDefault="00445426" w:rsidP="00445426">
      <w:pPr>
        <w:pStyle w:val="a6"/>
        <w:ind w:left="2509" w:hanging="1800"/>
      </w:pPr>
      <w:r>
        <w:t xml:space="preserve">Если энергия электрона </w:t>
      </w:r>
      <w:r>
        <w:rPr>
          <w:rStyle w:val="katex-mathml"/>
        </w:rPr>
        <w:t xml:space="preserve">E </w:t>
      </w:r>
      <w:proofErr w:type="gramStart"/>
      <w:r>
        <w:rPr>
          <w:rStyle w:val="katex-mathml"/>
        </w:rPr>
        <w:t>&lt; U</w:t>
      </w:r>
      <w:proofErr w:type="gramEnd"/>
      <w:r>
        <w:t>:</w:t>
      </w:r>
    </w:p>
    <w:p w14:paraId="1608E0A9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14148379" w14:textId="5B45F355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445426">
        <w:rPr>
          <w:rFonts w:ascii="Cambria Math" w:eastAsia="Cambria Math" w:hAnsi="Cambria Math" w:cs="Cambria Math"/>
          <w:b/>
          <w:bCs/>
          <w:noProof/>
        </w:rPr>
        <w:drawing>
          <wp:inline distT="0" distB="0" distL="0" distR="0" wp14:anchorId="2594FCE4" wp14:editId="279F83E5">
            <wp:extent cx="5498044" cy="1376396"/>
            <wp:effectExtent l="0" t="0" r="1270" b="0"/>
            <wp:docPr id="97938836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8836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2869" cy="13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975B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4A79F74B" w14:textId="576EE419" w:rsidR="00445426" w:rsidRDefault="00445426" w:rsidP="00445426">
      <w:pPr>
        <w:pStyle w:val="a6"/>
        <w:ind w:left="2509" w:hanging="1800"/>
      </w:pPr>
      <w:r>
        <w:t xml:space="preserve">Если энергия электрона </w:t>
      </w:r>
      <w:proofErr w:type="gramStart"/>
      <w:r>
        <w:rPr>
          <w:rStyle w:val="katex-mathml"/>
        </w:rPr>
        <w:t xml:space="preserve">E </w:t>
      </w:r>
      <w:r w:rsidRPr="00445426">
        <w:rPr>
          <w:rStyle w:val="katex-mathml"/>
        </w:rPr>
        <w:t>&gt;</w:t>
      </w:r>
      <w:proofErr w:type="gramEnd"/>
      <w:r>
        <w:rPr>
          <w:rStyle w:val="katex-mathml"/>
        </w:rPr>
        <w:t xml:space="preserve"> U</w:t>
      </w:r>
      <w:r>
        <w:t>:</w:t>
      </w:r>
    </w:p>
    <w:p w14:paraId="4E60BCBE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09BEADCB" w14:textId="58CDCBEB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  <w:r w:rsidRPr="00445426">
        <w:rPr>
          <w:rFonts w:ascii="Cambria Math" w:eastAsia="Cambria Math" w:hAnsi="Cambria Math" w:cs="Cambria Math"/>
          <w:b/>
          <w:bCs/>
          <w:noProof/>
        </w:rPr>
        <w:drawing>
          <wp:inline distT="0" distB="0" distL="0" distR="0" wp14:anchorId="6A14CFC2" wp14:editId="0238B858">
            <wp:extent cx="5497830" cy="539763"/>
            <wp:effectExtent l="0" t="0" r="1270" b="6350"/>
            <wp:docPr id="892520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0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5716" cy="5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E1C" w14:textId="77777777" w:rsidR="00445426" w:rsidRDefault="00445426" w:rsidP="00445426">
      <w:pPr>
        <w:pStyle w:val="a6"/>
        <w:ind w:left="2509" w:hanging="1800"/>
        <w:rPr>
          <w:rFonts w:ascii="Cambria Math" w:eastAsia="Cambria Math" w:hAnsi="Cambria Math" w:cs="Cambria Math"/>
          <w:b/>
          <w:bCs/>
        </w:rPr>
      </w:pPr>
    </w:p>
    <w:p w14:paraId="3FA3008D" w14:textId="321F82B4" w:rsidR="00445426" w:rsidRDefault="00445426" w:rsidP="00445426">
      <w:pPr>
        <w:pStyle w:val="a6"/>
        <w:ind w:left="2509" w:hanging="1800"/>
        <w:jc w:val="center"/>
        <w:rPr>
          <w:rFonts w:ascii="Cambria Math" w:eastAsia="Cambria Math" w:hAnsi="Cambria Math" w:cs="Cambria Math"/>
          <w:b/>
          <w:bCs/>
        </w:rPr>
      </w:pPr>
      <w:r>
        <w:rPr>
          <w:rFonts w:ascii="Cambria Math" w:eastAsia="Cambria Math" w:hAnsi="Cambria Math" w:cs="Cambria Math"/>
          <w:b/>
          <w:bCs/>
        </w:rPr>
        <w:t>Вывод формул:</w:t>
      </w:r>
    </w:p>
    <w:p w14:paraId="1862D1EA" w14:textId="77777777" w:rsidR="00445426" w:rsidRDefault="00445426" w:rsidP="00445426">
      <w:pPr>
        <w:pStyle w:val="a6"/>
        <w:ind w:left="2509" w:hanging="1800"/>
        <w:jc w:val="center"/>
        <w:rPr>
          <w:rFonts w:ascii="Cambria Math" w:eastAsia="Cambria Math" w:hAnsi="Cambria Math" w:cs="Cambria Math"/>
          <w:b/>
          <w:bCs/>
        </w:rPr>
      </w:pPr>
    </w:p>
    <w:p w14:paraId="1D23E053" w14:textId="6F6FCD69" w:rsidR="00445426" w:rsidRDefault="00B603EF" w:rsidP="00B603EF">
      <w:pPr>
        <w:pStyle w:val="a6"/>
        <w:ind w:left="709"/>
      </w:pPr>
      <w:r>
        <w:t xml:space="preserve">Уравнение </w:t>
      </w:r>
      <w:proofErr w:type="spellStart"/>
      <w:r>
        <w:t>Шрёдингера</w:t>
      </w:r>
      <w:proofErr w:type="spellEnd"/>
      <w:r>
        <w:t xml:space="preserve"> для электрона в периодическом потенциале </w:t>
      </w:r>
      <w:r>
        <w:rPr>
          <w:rStyle w:val="katex-mathml"/>
        </w:rPr>
        <w:t>V(x)</w:t>
      </w:r>
      <w:r>
        <w:t xml:space="preserve"> имеет вид: </w:t>
      </w:r>
    </w:p>
    <w:p w14:paraId="33AD736D" w14:textId="77777777" w:rsidR="00B603EF" w:rsidRDefault="00B603EF" w:rsidP="00B603EF">
      <w:pPr>
        <w:pStyle w:val="a6"/>
        <w:ind w:left="709"/>
      </w:pPr>
    </w:p>
    <w:p w14:paraId="73ABF1E7" w14:textId="4F259E7E" w:rsidR="00B603EF" w:rsidRDefault="00B603EF" w:rsidP="00B603EF">
      <w:pPr>
        <w:pStyle w:val="a6"/>
        <w:ind w:left="709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  <w:noProof/>
        </w:rPr>
        <w:drawing>
          <wp:inline distT="0" distB="0" distL="0" distR="0" wp14:anchorId="713E3311" wp14:editId="3DCA3865">
            <wp:extent cx="5490592" cy="2230452"/>
            <wp:effectExtent l="0" t="0" r="0" b="5080"/>
            <wp:docPr id="990175868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5868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3259" cy="224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2C37" w14:textId="77777777" w:rsidR="00B603EF" w:rsidRDefault="00B603EF" w:rsidP="00B603EF">
      <w:pPr>
        <w:pStyle w:val="a6"/>
        <w:ind w:left="709"/>
        <w:rPr>
          <w:rFonts w:ascii="Cambria Math" w:eastAsia="Cambria Math" w:hAnsi="Cambria Math" w:cs="Cambria Math"/>
          <w:b/>
          <w:bCs/>
        </w:rPr>
      </w:pPr>
    </w:p>
    <w:p w14:paraId="22C5734A" w14:textId="6E6FC846" w:rsidR="00B603EF" w:rsidRDefault="00B603EF" w:rsidP="00B603EF">
      <w:pPr>
        <w:pStyle w:val="a6"/>
        <w:ind w:left="709"/>
      </w:pPr>
      <w:r>
        <w:t xml:space="preserve">Потенциал </w:t>
      </w:r>
      <w:r>
        <w:rPr>
          <w:rStyle w:val="katex-mathml"/>
        </w:rPr>
        <w:t>V(x)</w:t>
      </w:r>
      <w:r>
        <w:t xml:space="preserve"> состоит из чередующихся прямоугольных участков, что позволяет разделить задачу на два диапазона:</w:t>
      </w:r>
    </w:p>
    <w:p w14:paraId="5F12BE5D" w14:textId="77777777" w:rsidR="00B603EF" w:rsidRDefault="00B603EF" w:rsidP="00B603EF">
      <w:pPr>
        <w:pStyle w:val="a6"/>
        <w:ind w:left="709"/>
      </w:pPr>
    </w:p>
    <w:p w14:paraId="589E0F78" w14:textId="5EBA4132" w:rsidR="00B603EF" w:rsidRPr="00B603EF" w:rsidRDefault="00B603EF" w:rsidP="00B603EF">
      <w:pPr>
        <w:pStyle w:val="a6"/>
        <w:numPr>
          <w:ilvl w:val="2"/>
          <w:numId w:val="5"/>
        </w:numPr>
        <w:rPr>
          <w:rFonts w:ascii="Cambria Math" w:eastAsia="Cambria Math" w:hAnsi="Cambria Math" w:cs="Cambria Math"/>
          <w:b/>
          <w:bCs/>
        </w:rPr>
      </w:pPr>
      <w:r>
        <w:t xml:space="preserve">Внутри потенциальной ямы </w:t>
      </w:r>
      <w:r w:rsidRPr="00B603EF">
        <w:rPr>
          <w:noProof/>
        </w:rPr>
        <w:drawing>
          <wp:inline distT="0" distB="0" distL="0" distR="0" wp14:anchorId="6DEAC112" wp14:editId="7D59B51B">
            <wp:extent cx="1948933" cy="262041"/>
            <wp:effectExtent l="0" t="0" r="0" b="5080"/>
            <wp:docPr id="515085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85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9098" cy="3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5A9E" w14:textId="6810C406" w:rsidR="00B603EF" w:rsidRPr="00B603EF" w:rsidRDefault="00B603EF" w:rsidP="00B603EF">
      <w:pPr>
        <w:pStyle w:val="a6"/>
        <w:numPr>
          <w:ilvl w:val="2"/>
          <w:numId w:val="5"/>
        </w:numPr>
        <w:rPr>
          <w:rFonts w:ascii="Cambria Math" w:eastAsia="Cambria Math" w:hAnsi="Cambria Math" w:cs="Cambria Math"/>
          <w:b/>
          <w:bCs/>
        </w:rPr>
      </w:pPr>
      <w:r>
        <w:t xml:space="preserve">Внутри барьера </w:t>
      </w:r>
      <w:r w:rsidRPr="00B603EF">
        <w:rPr>
          <w:noProof/>
        </w:rPr>
        <w:drawing>
          <wp:inline distT="0" distB="0" distL="0" distR="0" wp14:anchorId="57278A5D" wp14:editId="0AAC6B4D">
            <wp:extent cx="2162086" cy="232952"/>
            <wp:effectExtent l="0" t="0" r="0" b="0"/>
            <wp:docPr id="138526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8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6089" cy="2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600" w14:textId="77777777" w:rsidR="00B603EF" w:rsidRDefault="00B603EF" w:rsidP="00B603EF">
      <w:pPr>
        <w:pStyle w:val="a6"/>
        <w:ind w:left="1981"/>
        <w:rPr>
          <w:rFonts w:ascii="Cambria Math" w:eastAsia="Cambria Math" w:hAnsi="Cambria Math" w:cs="Cambria Math"/>
          <w:b/>
          <w:bCs/>
        </w:rPr>
      </w:pPr>
    </w:p>
    <w:p w14:paraId="77FD6DFD" w14:textId="2ED1BC53" w:rsidR="00B603EF" w:rsidRDefault="00B603EF" w:rsidP="00B603EF">
      <w:pPr>
        <w:pStyle w:val="a6"/>
        <w:ind w:left="709"/>
      </w:pPr>
      <w:r>
        <w:t>Волновая функция внутри потенциальной ямы (</w:t>
      </w:r>
      <w:r>
        <w:rPr>
          <w:rStyle w:val="katex-mathml"/>
        </w:rPr>
        <w:t>V(x)=0</w:t>
      </w:r>
      <w:r>
        <w:t>):</w:t>
      </w:r>
    </w:p>
    <w:p w14:paraId="131E3E09" w14:textId="2B0EF870" w:rsidR="00B603EF" w:rsidRDefault="00B603EF" w:rsidP="00B603EF">
      <w:pPr>
        <w:pStyle w:val="a6"/>
        <w:ind w:left="709"/>
      </w:pPr>
      <w:r>
        <w:tab/>
      </w:r>
      <w:r>
        <w:tab/>
        <w:t xml:space="preserve">В этой области уравнение </w:t>
      </w:r>
      <w:proofErr w:type="spellStart"/>
      <w:r>
        <w:t>Шрёдингера</w:t>
      </w:r>
      <w:proofErr w:type="spellEnd"/>
      <w:r>
        <w:t xml:space="preserve"> принимает вид:</w:t>
      </w:r>
    </w:p>
    <w:p w14:paraId="39D8D79E" w14:textId="7ECC8496" w:rsidR="00B603EF" w:rsidRDefault="00B603EF" w:rsidP="00B603EF">
      <w:pPr>
        <w:pStyle w:val="a6"/>
        <w:ind w:left="3261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  <w:noProof/>
        </w:rPr>
        <w:drawing>
          <wp:inline distT="0" distB="0" distL="0" distR="0" wp14:anchorId="07077943" wp14:editId="0B8567F2">
            <wp:extent cx="2053937" cy="581114"/>
            <wp:effectExtent l="0" t="0" r="3810" b="3175"/>
            <wp:docPr id="1627701167" name="Рисунок 1" descr="Изображение выглядит как Шрифт, рукописный текс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1167" name="Рисунок 1" descr="Изображение выглядит как Шрифт, рукописный текст, белый, каллиграф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5993" cy="59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4D8" w14:textId="10F0E268" w:rsidR="00B603EF" w:rsidRDefault="00B603EF" w:rsidP="00B603EF">
      <w:pPr>
        <w:pStyle w:val="a6"/>
        <w:ind w:left="3261" w:hanging="2552"/>
      </w:pPr>
      <w:r>
        <w:t>Это обыкновенное дифференциальное уравнение второго порядка с решением:</w:t>
      </w:r>
    </w:p>
    <w:p w14:paraId="018E6FB4" w14:textId="78C9F0A4" w:rsidR="00B603EF" w:rsidRDefault="00B603EF" w:rsidP="00B603EF">
      <w:pPr>
        <w:pStyle w:val="a6"/>
        <w:ind w:left="3261" w:hanging="2552"/>
        <w:rPr>
          <w:rFonts w:ascii="Cambria Math" w:eastAsia="Cambria Math" w:hAnsi="Cambria Math" w:cs="Cambria Math"/>
          <w:b/>
          <w:bCs/>
        </w:rPr>
      </w:pPr>
      <w:r w:rsidRPr="00B603EF">
        <w:rPr>
          <w:rFonts w:ascii="Cambria Math" w:eastAsia="Cambria Math" w:hAnsi="Cambria Math" w:cs="Cambria Math"/>
          <w:b/>
          <w:bCs/>
          <w:noProof/>
        </w:rPr>
        <w:lastRenderedPageBreak/>
        <w:drawing>
          <wp:inline distT="0" distB="0" distL="0" distR="0" wp14:anchorId="7621C739" wp14:editId="54B4B8CB">
            <wp:extent cx="5295808" cy="1605422"/>
            <wp:effectExtent l="0" t="0" r="635" b="0"/>
            <wp:docPr id="660277689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77689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6232" cy="16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0D34" w14:textId="77777777" w:rsidR="00B603EF" w:rsidRDefault="00B603EF" w:rsidP="00B603EF">
      <w:pPr>
        <w:pStyle w:val="a6"/>
        <w:ind w:left="3261" w:hanging="2552"/>
        <w:rPr>
          <w:rFonts w:ascii="Cambria Math" w:eastAsia="Cambria Math" w:hAnsi="Cambria Math" w:cs="Cambria Math"/>
          <w:b/>
          <w:bCs/>
        </w:rPr>
      </w:pPr>
    </w:p>
    <w:p w14:paraId="1B4EBB3F" w14:textId="40962B42" w:rsidR="00B603EF" w:rsidRDefault="00B603EF" w:rsidP="00B603EF">
      <w:pPr>
        <w:pStyle w:val="a6"/>
        <w:ind w:left="3261" w:hanging="2552"/>
      </w:pPr>
      <w:r>
        <w:t>Волновая функция внутри барьера (</w:t>
      </w:r>
      <w:r>
        <w:rPr>
          <w:rStyle w:val="katex-mathml"/>
        </w:rPr>
        <w:t>V(x) =</w:t>
      </w:r>
      <w:r>
        <w:rPr>
          <w:rStyle w:val="mord"/>
        </w:rPr>
        <w:t xml:space="preserve"> U</w:t>
      </w:r>
      <w:r>
        <w:t>):</w:t>
      </w:r>
    </w:p>
    <w:p w14:paraId="7C5CE17F" w14:textId="41D04EDB" w:rsidR="00B603EF" w:rsidRDefault="00B603EF" w:rsidP="00B603EF">
      <w:pPr>
        <w:pStyle w:val="a6"/>
        <w:ind w:left="1418" w:hanging="2127"/>
      </w:pPr>
      <w:r>
        <w:tab/>
        <w:t xml:space="preserve">В этой области уравнение </w:t>
      </w:r>
      <w:proofErr w:type="spellStart"/>
      <w:r>
        <w:t>Шрёдингера</w:t>
      </w:r>
      <w:proofErr w:type="spellEnd"/>
      <w:r>
        <w:t xml:space="preserve"> принимает вид:</w:t>
      </w:r>
    </w:p>
    <w:p w14:paraId="28CE4716" w14:textId="08732B3C" w:rsidR="00A951D9" w:rsidRDefault="00A951D9" w:rsidP="00A951D9">
      <w:pPr>
        <w:pStyle w:val="a6"/>
        <w:ind w:left="2835" w:hanging="2127"/>
      </w:pPr>
      <w:r w:rsidRPr="00A951D9">
        <w:rPr>
          <w:noProof/>
        </w:rPr>
        <w:drawing>
          <wp:inline distT="0" distB="0" distL="0" distR="0" wp14:anchorId="454E5B96" wp14:editId="7A97DB9A">
            <wp:extent cx="5932157" cy="1880074"/>
            <wp:effectExtent l="0" t="0" r="0" b="0"/>
            <wp:docPr id="516791152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91152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085" cy="193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B32" w14:textId="77777777" w:rsidR="00A951D9" w:rsidRDefault="00A951D9" w:rsidP="00A951D9">
      <w:pPr>
        <w:pStyle w:val="a6"/>
        <w:ind w:left="2835" w:hanging="2127"/>
      </w:pPr>
    </w:p>
    <w:p w14:paraId="698B05BB" w14:textId="78F8399D" w:rsidR="00A951D9" w:rsidRDefault="00A951D9" w:rsidP="00A951D9">
      <w:pPr>
        <w:pStyle w:val="a6"/>
        <w:ind w:left="2835" w:hanging="2127"/>
      </w:pPr>
      <w:r>
        <w:t xml:space="preserve">Решение зависит от того, больше или меньше </w:t>
      </w:r>
      <w:r>
        <w:rPr>
          <w:rStyle w:val="katex-mathml"/>
        </w:rPr>
        <w:t>E</w:t>
      </w:r>
      <w:r>
        <w:t xml:space="preserve"> относительно </w:t>
      </w:r>
      <w:r>
        <w:rPr>
          <w:rStyle w:val="katex-mathml"/>
        </w:rPr>
        <w:t>U</w:t>
      </w:r>
      <w:r>
        <w:t>:</w:t>
      </w:r>
    </w:p>
    <w:p w14:paraId="289813BD" w14:textId="77777777" w:rsidR="00A951D9" w:rsidRDefault="00A951D9" w:rsidP="00A951D9">
      <w:pPr>
        <w:pStyle w:val="a6"/>
        <w:ind w:left="2835" w:hanging="2127"/>
      </w:pPr>
    </w:p>
    <w:p w14:paraId="63E636E4" w14:textId="755164DD" w:rsidR="00A951D9" w:rsidRDefault="00A951D9" w:rsidP="00A951D9">
      <w:pPr>
        <w:pStyle w:val="a6"/>
        <w:ind w:left="2835" w:hanging="2127"/>
      </w:pPr>
      <w:r w:rsidRPr="00A951D9">
        <w:rPr>
          <w:noProof/>
        </w:rPr>
        <w:drawing>
          <wp:inline distT="0" distB="0" distL="0" distR="0" wp14:anchorId="4E977B41" wp14:editId="2B71A401">
            <wp:extent cx="5979779" cy="2247544"/>
            <wp:effectExtent l="0" t="0" r="2540" b="635"/>
            <wp:docPr id="323906998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06998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5880" cy="22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E9A" w14:textId="77777777" w:rsidR="00A951D9" w:rsidRPr="00AD0E98" w:rsidRDefault="00A951D9" w:rsidP="00A951D9">
      <w:pPr>
        <w:pStyle w:val="a6"/>
        <w:ind w:left="2835" w:hanging="2127"/>
        <w:rPr>
          <w:lang w:val="en-US"/>
        </w:rPr>
      </w:pPr>
    </w:p>
    <w:p w14:paraId="3B16386E" w14:textId="3C1489A6" w:rsidR="00A951D9" w:rsidRDefault="00A951D9" w:rsidP="00A951D9">
      <w:pPr>
        <w:pStyle w:val="a6"/>
        <w:ind w:left="709"/>
      </w:pPr>
      <w:r>
        <w:t xml:space="preserve">На границе между ямой и барьером </w:t>
      </w:r>
      <w:r w:rsidRPr="00A951D9">
        <w:rPr>
          <w:noProof/>
        </w:rPr>
        <w:drawing>
          <wp:inline distT="0" distB="0" distL="0" distR="0" wp14:anchorId="7CA43604" wp14:editId="7F30952A">
            <wp:extent cx="1888621" cy="288410"/>
            <wp:effectExtent l="0" t="0" r="3810" b="3810"/>
            <wp:docPr id="6169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3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7188" cy="2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волновая функция </w:t>
      </w:r>
      <w:r w:rsidRPr="00A951D9">
        <w:rPr>
          <w:noProof/>
        </w:rPr>
        <w:drawing>
          <wp:inline distT="0" distB="0" distL="0" distR="0" wp14:anchorId="332B99F1" wp14:editId="41A19264">
            <wp:extent cx="358923" cy="267284"/>
            <wp:effectExtent l="0" t="0" r="0" b="0"/>
            <wp:docPr id="922345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5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942" cy="2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её производная </w:t>
      </w:r>
      <w:r w:rsidRPr="00A951D9">
        <w:rPr>
          <w:noProof/>
        </w:rPr>
        <w:drawing>
          <wp:inline distT="0" distB="0" distL="0" distR="0" wp14:anchorId="08795B71" wp14:editId="1EE42119">
            <wp:extent cx="384150" cy="332930"/>
            <wp:effectExtent l="0" t="0" r="0" b="0"/>
            <wp:docPr id="1296864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640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653" cy="3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должны быть непрерывны:</w:t>
      </w:r>
    </w:p>
    <w:p w14:paraId="7B3A92E0" w14:textId="77777777" w:rsidR="00A951D9" w:rsidRDefault="00A951D9" w:rsidP="00A951D9">
      <w:pPr>
        <w:pStyle w:val="a6"/>
        <w:ind w:left="709"/>
      </w:pPr>
    </w:p>
    <w:p w14:paraId="7A5844DC" w14:textId="695A2429" w:rsidR="00A951D9" w:rsidRDefault="00A951D9" w:rsidP="00A951D9">
      <w:pPr>
        <w:pStyle w:val="a6"/>
        <w:ind w:left="709" w:firstLine="1843"/>
      </w:pPr>
      <w:r w:rsidRPr="00A951D9">
        <w:rPr>
          <w:noProof/>
        </w:rPr>
        <w:drawing>
          <wp:inline distT="0" distB="0" distL="0" distR="0" wp14:anchorId="422A2744" wp14:editId="7878791D">
            <wp:extent cx="3188356" cy="1384418"/>
            <wp:effectExtent l="0" t="0" r="0" b="0"/>
            <wp:docPr id="442177362" name="Рисунок 1" descr="Изображение выглядит как Шрифт, текст, белый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7362" name="Рисунок 1" descr="Изображение выглядит как Шрифт, текст, белый, рукописный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5873" cy="14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3B3" w14:textId="31C787B6" w:rsidR="00A951D9" w:rsidRDefault="00A951D9" w:rsidP="00A951D9">
      <w:pPr>
        <w:pStyle w:val="a6"/>
        <w:ind w:left="709"/>
      </w:pPr>
      <w:r>
        <w:lastRenderedPageBreak/>
        <w:t xml:space="preserve">Из-за периодического характера потенциала решением уравнения </w:t>
      </w:r>
      <w:proofErr w:type="spellStart"/>
      <w:r>
        <w:t>Шрёдингера</w:t>
      </w:r>
      <w:proofErr w:type="spellEnd"/>
      <w:r>
        <w:t xml:space="preserve"> должна быть функция Блоха:</w:t>
      </w:r>
    </w:p>
    <w:p w14:paraId="3A7CD44D" w14:textId="77777777" w:rsidR="00A951D9" w:rsidRDefault="00A951D9" w:rsidP="00A951D9">
      <w:pPr>
        <w:pStyle w:val="a6"/>
        <w:ind w:left="709"/>
      </w:pPr>
    </w:p>
    <w:p w14:paraId="53CD1663" w14:textId="449EF0DB" w:rsidR="00A951D9" w:rsidRDefault="00A951D9" w:rsidP="00A951D9">
      <w:pPr>
        <w:pStyle w:val="a6"/>
        <w:ind w:left="709" w:firstLine="992"/>
      </w:pPr>
      <w:r w:rsidRPr="00A951D9">
        <w:rPr>
          <w:noProof/>
        </w:rPr>
        <w:drawing>
          <wp:inline distT="0" distB="0" distL="0" distR="0" wp14:anchorId="208AE511" wp14:editId="7C9354DE">
            <wp:extent cx="4250702" cy="803663"/>
            <wp:effectExtent l="0" t="0" r="3810" b="0"/>
            <wp:docPr id="1466311787" name="Рисунок 1" descr="Изображение выглядит как текст, Шрифт, рукописный текс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1787" name="Рисунок 1" descr="Изображение выглядит как текст, Шрифт, рукописный текст, бел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3655" cy="8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EA0C" w14:textId="77777777" w:rsidR="00A951D9" w:rsidRDefault="00A951D9" w:rsidP="00A951D9">
      <w:pPr>
        <w:pStyle w:val="a6"/>
        <w:ind w:left="709" w:firstLine="992"/>
      </w:pPr>
    </w:p>
    <w:p w14:paraId="373D4409" w14:textId="14BDC200" w:rsidR="00A951D9" w:rsidRDefault="00AD0E98" w:rsidP="00AD0E98">
      <w:pPr>
        <w:pStyle w:val="a6"/>
        <w:ind w:left="709"/>
      </w:pPr>
      <w:r>
        <w:t xml:space="preserve">Использование функции Блоха позволяет связать волновую функцию </w:t>
      </w:r>
      <w:r w:rsidRPr="00AD0E98">
        <w:rPr>
          <w:noProof/>
        </w:rPr>
        <w:drawing>
          <wp:inline distT="0" distB="0" distL="0" distR="0" wp14:anchorId="3057650B" wp14:editId="272AD697">
            <wp:extent cx="293987" cy="220490"/>
            <wp:effectExtent l="0" t="0" r="0" b="0"/>
            <wp:docPr id="1708892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23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12" cy="2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соседних периодах потенциала, что приводит к дисперсионному уравнению:</w:t>
      </w:r>
    </w:p>
    <w:p w14:paraId="75C6F267" w14:textId="7AED130C" w:rsidR="00AD0E98" w:rsidRDefault="00AD0E98" w:rsidP="00AD0E98">
      <w:pPr>
        <w:pStyle w:val="a6"/>
        <w:ind w:left="1245" w:firstLine="1449"/>
      </w:pPr>
      <w:r w:rsidRPr="00AD0E98">
        <w:rPr>
          <w:noProof/>
        </w:rPr>
        <w:drawing>
          <wp:inline distT="0" distB="0" distL="0" distR="0" wp14:anchorId="74009B95" wp14:editId="323CACC6">
            <wp:extent cx="3095132" cy="709301"/>
            <wp:effectExtent l="0" t="0" r="3810" b="1905"/>
            <wp:docPr id="68115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1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7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C9C6" w14:textId="291059C8" w:rsidR="00AD0E98" w:rsidRDefault="00AD0E98" w:rsidP="00AD0E98">
      <w:pPr>
        <w:pStyle w:val="a6"/>
        <w:ind w:left="709"/>
      </w:pPr>
      <w:r>
        <w:t xml:space="preserve">При подстановке решений </w:t>
      </w:r>
      <w:r w:rsidRPr="00AD0E98">
        <w:rPr>
          <w:noProof/>
        </w:rPr>
        <w:drawing>
          <wp:inline distT="0" distB="0" distL="0" distR="0" wp14:anchorId="1EEDA627" wp14:editId="5A9988B1">
            <wp:extent cx="355561" cy="223259"/>
            <wp:effectExtent l="0" t="0" r="635" b="5715"/>
            <wp:docPr id="1823786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63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538" cy="2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katex-mathml"/>
        </w:rPr>
        <w:t xml:space="preserve"> </w:t>
      </w:r>
      <w:r>
        <w:t xml:space="preserve">для ямы и барьера, а также использования условий непрерывности, получается выражение для </w:t>
      </w:r>
      <w:r>
        <w:rPr>
          <w:rStyle w:val="katex-mathml"/>
        </w:rPr>
        <w:t>f(E)</w:t>
      </w:r>
      <w:r>
        <w:t xml:space="preserve">. Оно зависит от энергий, ширины ямы </w:t>
      </w:r>
      <w:r>
        <w:rPr>
          <w:rStyle w:val="katex-mathml"/>
        </w:rPr>
        <w:t>a</w:t>
      </w:r>
      <w:r>
        <w:t xml:space="preserve">, ширины барьера </w:t>
      </w:r>
      <w:r>
        <w:rPr>
          <w:rStyle w:val="mord"/>
        </w:rPr>
        <w:t>b</w:t>
      </w:r>
      <w:r>
        <w:t xml:space="preserve">, высоты потенциала </w:t>
      </w:r>
      <w:r>
        <w:rPr>
          <w:rStyle w:val="mord"/>
        </w:rPr>
        <w:t>U</w:t>
      </w:r>
      <w:r>
        <w:t xml:space="preserve">, и массы электрона </w:t>
      </w:r>
      <w:r>
        <w:rPr>
          <w:rStyle w:val="katex-mathml"/>
        </w:rPr>
        <w:t>m</w:t>
      </w:r>
      <w:r>
        <w:t>.</w:t>
      </w:r>
    </w:p>
    <w:p w14:paraId="08994504" w14:textId="77777777" w:rsidR="00AD0E98" w:rsidRDefault="00AD0E98" w:rsidP="00AD0E98">
      <w:pPr>
        <w:pStyle w:val="a6"/>
        <w:ind w:left="709"/>
      </w:pPr>
    </w:p>
    <w:p w14:paraId="4A141676" w14:textId="7E0C6948" w:rsidR="00AD0E98" w:rsidRDefault="00AD0E98" w:rsidP="00AD0E98">
      <w:pPr>
        <w:pStyle w:val="a6"/>
        <w:ind w:left="709"/>
      </w:pPr>
      <w:r>
        <w:t xml:space="preserve">Для </w:t>
      </w:r>
      <w:r>
        <w:rPr>
          <w:rStyle w:val="katex-mathml"/>
        </w:rPr>
        <w:t xml:space="preserve">E </w:t>
      </w:r>
      <w:proofErr w:type="gramStart"/>
      <w:r>
        <w:rPr>
          <w:rStyle w:val="katex-mathml"/>
        </w:rPr>
        <w:t>&lt; U</w:t>
      </w:r>
      <w:proofErr w:type="gramEnd"/>
      <w:r>
        <w:t>:</w:t>
      </w:r>
    </w:p>
    <w:p w14:paraId="71AB3D6D" w14:textId="77777777" w:rsidR="00AD0E98" w:rsidRDefault="00AD0E98" w:rsidP="00AD0E98">
      <w:pPr>
        <w:pStyle w:val="a6"/>
        <w:ind w:left="709"/>
      </w:pPr>
    </w:p>
    <w:p w14:paraId="7BA66C7F" w14:textId="2E79020D" w:rsidR="00AD0E98" w:rsidRDefault="00AD0E98" w:rsidP="00AD0E98">
      <w:pPr>
        <w:pStyle w:val="a6"/>
        <w:ind w:left="709"/>
      </w:pPr>
      <w:r w:rsidRPr="00AD0E98">
        <w:rPr>
          <w:noProof/>
        </w:rPr>
        <w:drawing>
          <wp:inline distT="0" distB="0" distL="0" distR="0" wp14:anchorId="4C6A5DAD" wp14:editId="3DD626CC">
            <wp:extent cx="5922235" cy="523403"/>
            <wp:effectExtent l="0" t="0" r="0" b="0"/>
            <wp:docPr id="68608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81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0450" cy="53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1928" w14:textId="77777777" w:rsidR="00AD0E98" w:rsidRDefault="00AD0E98" w:rsidP="00AD0E98">
      <w:pPr>
        <w:pStyle w:val="a6"/>
        <w:ind w:left="709"/>
      </w:pPr>
    </w:p>
    <w:p w14:paraId="24A9941F" w14:textId="00A61531" w:rsidR="00AD0E98" w:rsidRDefault="00AD0E98" w:rsidP="00AD0E98">
      <w:pPr>
        <w:pStyle w:val="a6"/>
        <w:ind w:left="709"/>
        <w:rPr>
          <w:lang w:val="en-US"/>
        </w:rPr>
      </w:pPr>
      <w:r w:rsidRPr="00AD0E98">
        <w:t xml:space="preserve">Для </w:t>
      </w:r>
      <w:proofErr w:type="gramStart"/>
      <w:r w:rsidRPr="00AD0E98">
        <w:t>E</w:t>
      </w:r>
      <w:r>
        <w:t xml:space="preserve"> </w:t>
      </w:r>
      <w:r>
        <w:rPr>
          <w:lang w:val="en-US"/>
        </w:rPr>
        <w:t>&gt;</w:t>
      </w:r>
      <w:proofErr w:type="gramEnd"/>
      <w:r>
        <w:t xml:space="preserve"> </w:t>
      </w:r>
      <w:r w:rsidRPr="00AD0E98">
        <w:t>U:</w:t>
      </w:r>
    </w:p>
    <w:p w14:paraId="3353CF36" w14:textId="77777777" w:rsidR="00AD0E98" w:rsidRDefault="00AD0E98" w:rsidP="00AD0E98">
      <w:pPr>
        <w:pStyle w:val="a6"/>
        <w:ind w:left="709"/>
        <w:rPr>
          <w:lang w:val="en-US"/>
        </w:rPr>
      </w:pPr>
    </w:p>
    <w:p w14:paraId="2B1AAE70" w14:textId="16A200DB" w:rsidR="00AD0E98" w:rsidRDefault="00AD0E98" w:rsidP="00AD0E98">
      <w:pPr>
        <w:pStyle w:val="a6"/>
        <w:ind w:left="567"/>
        <w:rPr>
          <w:lang w:val="en-US"/>
        </w:rPr>
      </w:pPr>
      <w:r w:rsidRPr="00AD0E98">
        <w:rPr>
          <w:noProof/>
          <w:lang w:val="en-US"/>
        </w:rPr>
        <w:drawing>
          <wp:inline distT="0" distB="0" distL="0" distR="0" wp14:anchorId="60079BD0" wp14:editId="29EFB4B5">
            <wp:extent cx="6135880" cy="542286"/>
            <wp:effectExtent l="0" t="0" r="0" b="4445"/>
            <wp:docPr id="584766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663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3079" cy="5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960" w14:textId="7AD2ACC3" w:rsidR="00AD0E98" w:rsidRPr="00AD0E98" w:rsidRDefault="00AD0E98" w:rsidP="00AD0E98">
      <w:pPr>
        <w:pStyle w:val="a6"/>
        <w:ind w:left="567"/>
      </w:pPr>
      <w:r>
        <w:t xml:space="preserve">При </w:t>
      </w:r>
    </w:p>
    <w:p w14:paraId="1148D4C1" w14:textId="77777777" w:rsidR="00AD0E98" w:rsidRDefault="00AD0E98" w:rsidP="00AD0E98">
      <w:pPr>
        <w:pStyle w:val="a6"/>
        <w:ind w:left="567"/>
        <w:rPr>
          <w:lang w:val="en-US"/>
        </w:rPr>
      </w:pPr>
    </w:p>
    <w:p w14:paraId="280D7ADC" w14:textId="0BAE0BA8" w:rsidR="00AD0E98" w:rsidRDefault="00AD0E98" w:rsidP="00AD0E98">
      <w:pPr>
        <w:pStyle w:val="a6"/>
        <w:ind w:left="3686"/>
      </w:pPr>
      <w:r w:rsidRPr="00AD0E98">
        <w:rPr>
          <w:noProof/>
          <w:lang w:val="en-US"/>
        </w:rPr>
        <w:drawing>
          <wp:inline distT="0" distB="0" distL="0" distR="0" wp14:anchorId="2F01E906" wp14:editId="213C8C10">
            <wp:extent cx="1625600" cy="838200"/>
            <wp:effectExtent l="0" t="0" r="0" b="0"/>
            <wp:docPr id="983817484" name="Рисунок 1" descr="Изображение выглядит как текст, Шрифт, белый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7484" name="Рисунок 1" descr="Изображение выглядит как текст, Шрифт, белый, График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B26" w14:textId="77777777" w:rsidR="00AD0E98" w:rsidRDefault="00AD0E98" w:rsidP="00AD0E98">
      <w:pPr>
        <w:pStyle w:val="a6"/>
        <w:ind w:left="3686"/>
      </w:pPr>
    </w:p>
    <w:p w14:paraId="6CD250A3" w14:textId="70F6174C" w:rsidR="00AD0E98" w:rsidRDefault="00AD0E98" w:rsidP="00AD0E98">
      <w:pPr>
        <w:pStyle w:val="a6"/>
        <w:ind w:left="3686"/>
        <w:rPr>
          <w:b/>
          <w:bCs/>
        </w:rPr>
      </w:pPr>
      <w:r w:rsidRPr="00AD0E98">
        <w:rPr>
          <w:b/>
          <w:bCs/>
        </w:rPr>
        <w:t>Условия для разрешённых зон</w:t>
      </w:r>
    </w:p>
    <w:p w14:paraId="5F9AAB45" w14:textId="4760E13F" w:rsidR="00AD0E98" w:rsidRDefault="00AD0E98" w:rsidP="00AD0E98">
      <w:pPr>
        <w:pStyle w:val="a6"/>
        <w:ind w:left="567"/>
        <w:jc w:val="both"/>
      </w:pPr>
      <w:r>
        <w:t>Для разрешённых зон выполняется условие:</w:t>
      </w:r>
    </w:p>
    <w:p w14:paraId="500AF6FC" w14:textId="5F2F30BA" w:rsidR="00AD0E98" w:rsidRDefault="00AD0E98" w:rsidP="00AD0E98">
      <w:pPr>
        <w:pStyle w:val="a6"/>
        <w:ind w:left="567"/>
        <w:jc w:val="both"/>
      </w:pPr>
    </w:p>
    <w:p w14:paraId="6BAE7B34" w14:textId="06CCA9F0" w:rsidR="00AD0E98" w:rsidRDefault="00AD0E98" w:rsidP="00AD0E98">
      <w:pPr>
        <w:pStyle w:val="a6"/>
        <w:ind w:left="3828"/>
        <w:jc w:val="both"/>
        <w:rPr>
          <w:b/>
          <w:bCs/>
        </w:rPr>
      </w:pPr>
      <w:r w:rsidRPr="00AD0E98">
        <w:rPr>
          <w:b/>
          <w:bCs/>
          <w:noProof/>
        </w:rPr>
        <w:drawing>
          <wp:inline distT="0" distB="0" distL="0" distR="0" wp14:anchorId="74A0204B" wp14:editId="3E03E1B8">
            <wp:extent cx="1397000" cy="482600"/>
            <wp:effectExtent l="0" t="0" r="0" b="0"/>
            <wp:docPr id="3890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7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13ED" w14:textId="77777777" w:rsidR="00AD0E98" w:rsidRDefault="00AD0E98" w:rsidP="00AD0E98">
      <w:pPr>
        <w:pStyle w:val="a6"/>
        <w:ind w:left="3828"/>
        <w:jc w:val="both"/>
        <w:rPr>
          <w:b/>
          <w:bCs/>
        </w:rPr>
      </w:pPr>
    </w:p>
    <w:p w14:paraId="043F4C2E" w14:textId="41BAF776" w:rsidR="00AD0E98" w:rsidRDefault="00AD0E98" w:rsidP="00AD0E98">
      <w:pPr>
        <w:pStyle w:val="a6"/>
        <w:ind w:left="567"/>
        <w:jc w:val="both"/>
      </w:pPr>
      <w:r>
        <w:t>Мы выбираем точки, где это условие соблюдается. Эти точки формируют энергетические полосы.</w:t>
      </w:r>
    </w:p>
    <w:p w14:paraId="184CBE7C" w14:textId="77777777" w:rsidR="00AD0E98" w:rsidRDefault="00AD0E98" w:rsidP="00AD0E98">
      <w:pPr>
        <w:pStyle w:val="a6"/>
        <w:ind w:left="567"/>
        <w:jc w:val="both"/>
      </w:pPr>
    </w:p>
    <w:p w14:paraId="1C44735C" w14:textId="220E5744" w:rsidR="00AD0E98" w:rsidRDefault="00AD0E98" w:rsidP="00AD0E98">
      <w:pPr>
        <w:pStyle w:val="a6"/>
        <w:ind w:left="567"/>
        <w:jc w:val="center"/>
        <w:rPr>
          <w:rStyle w:val="katex-mathml"/>
          <w:b/>
          <w:bCs/>
        </w:rPr>
      </w:pPr>
      <w:r w:rsidRPr="00AD0E98">
        <w:rPr>
          <w:b/>
          <w:bCs/>
        </w:rPr>
        <w:t xml:space="preserve">Вычисление волнового числа </w:t>
      </w:r>
      <w:r w:rsidRPr="00AD0E98">
        <w:rPr>
          <w:rStyle w:val="katex-mathml"/>
          <w:b/>
          <w:bCs/>
        </w:rPr>
        <w:t>k</w:t>
      </w:r>
    </w:p>
    <w:p w14:paraId="18CD4A71" w14:textId="25A217E7" w:rsidR="00AD0E98" w:rsidRDefault="00AD0E98" w:rsidP="00AD0E98">
      <w:pPr>
        <w:pStyle w:val="a6"/>
        <w:ind w:left="567"/>
      </w:pPr>
      <w:r>
        <w:t>Из дисперсионного соотношения</w:t>
      </w:r>
    </w:p>
    <w:p w14:paraId="77023505" w14:textId="77777777" w:rsidR="00AD0E98" w:rsidRDefault="00AD0E98" w:rsidP="00AD0E98">
      <w:pPr>
        <w:pStyle w:val="a6"/>
        <w:ind w:left="567"/>
      </w:pPr>
    </w:p>
    <w:p w14:paraId="4419B8D9" w14:textId="1C9F5170" w:rsidR="00AD0E98" w:rsidRDefault="00395EF5" w:rsidP="00395EF5">
      <w:pPr>
        <w:pStyle w:val="a6"/>
        <w:ind w:left="3686"/>
        <w:rPr>
          <w:b/>
          <w:bCs/>
        </w:rPr>
      </w:pPr>
      <w:r w:rsidRPr="00395EF5">
        <w:rPr>
          <w:b/>
          <w:bCs/>
          <w:noProof/>
        </w:rPr>
        <w:lastRenderedPageBreak/>
        <w:drawing>
          <wp:inline distT="0" distB="0" distL="0" distR="0" wp14:anchorId="27040590" wp14:editId="1244012C">
            <wp:extent cx="1640793" cy="546931"/>
            <wp:effectExtent l="0" t="0" r="0" b="0"/>
            <wp:docPr id="1412369937" name="Рисунок 1" descr="Изображение выглядит как Шрифт, текс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9937" name="Рисунок 1" descr="Изображение выглядит как Шрифт, текст, белый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3797" cy="5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8D54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7D3F0A77" w14:textId="78051E6B" w:rsidR="00395EF5" w:rsidRDefault="00395EF5" w:rsidP="00395EF5">
      <w:pPr>
        <w:pStyle w:val="a6"/>
        <w:ind w:left="567"/>
        <w:rPr>
          <w:b/>
          <w:bCs/>
        </w:rPr>
      </w:pPr>
      <w:r>
        <w:rPr>
          <w:b/>
          <w:bCs/>
        </w:rPr>
        <w:t>Код:</w:t>
      </w:r>
    </w:p>
    <w:p w14:paraId="23ACDC10" w14:textId="77777777" w:rsidR="00AF6BCF" w:rsidRDefault="00AF6BCF" w:rsidP="00395EF5">
      <w:pPr>
        <w:pStyle w:val="a6"/>
        <w:ind w:left="567"/>
        <w:rPr>
          <w:b/>
          <w:bCs/>
        </w:rPr>
      </w:pPr>
    </w:p>
    <w:p w14:paraId="5C98E4BC" w14:textId="708BD7E3" w:rsidR="00AF6BCF" w:rsidRDefault="00AF6BCF" w:rsidP="00395EF5">
      <w:pPr>
        <w:pStyle w:val="a6"/>
        <w:ind w:left="567"/>
        <w:rPr>
          <w:b/>
          <w:bCs/>
        </w:rPr>
      </w:pPr>
      <w:r w:rsidRPr="0046414D">
        <w:rPr>
          <w:b/>
          <w:bCs/>
          <w:noProof/>
        </w:rPr>
        <w:drawing>
          <wp:inline distT="0" distB="0" distL="0" distR="0" wp14:anchorId="3FE60644" wp14:editId="6FF128BB">
            <wp:extent cx="6480810" cy="3872230"/>
            <wp:effectExtent l="0" t="0" r="0" b="1270"/>
            <wp:docPr id="126448049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049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3203" w14:textId="77777777" w:rsidR="00395EF5" w:rsidRDefault="00395EF5" w:rsidP="00395EF5">
      <w:pPr>
        <w:pStyle w:val="a6"/>
        <w:ind w:left="567"/>
        <w:rPr>
          <w:b/>
          <w:bCs/>
        </w:rPr>
      </w:pPr>
    </w:p>
    <w:p w14:paraId="4DDB3AFB" w14:textId="4643C5D6" w:rsidR="00395EF5" w:rsidRDefault="00395EF5" w:rsidP="00395EF5">
      <w:pPr>
        <w:pStyle w:val="a6"/>
        <w:ind w:left="567"/>
        <w:rPr>
          <w:b/>
          <w:bCs/>
        </w:rPr>
      </w:pPr>
      <w:r w:rsidRPr="00395EF5">
        <w:rPr>
          <w:b/>
          <w:bCs/>
          <w:noProof/>
        </w:rPr>
        <w:lastRenderedPageBreak/>
        <w:drawing>
          <wp:inline distT="0" distB="0" distL="0" distR="0" wp14:anchorId="310988DF" wp14:editId="1E6A93AE">
            <wp:extent cx="6480810" cy="6247765"/>
            <wp:effectExtent l="0" t="0" r="0" b="635"/>
            <wp:docPr id="17102875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75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EFA" w14:textId="07A0816A" w:rsidR="0046414D" w:rsidRDefault="0046414D" w:rsidP="00395EF5">
      <w:pPr>
        <w:pStyle w:val="a6"/>
        <w:ind w:left="567"/>
        <w:rPr>
          <w:b/>
          <w:bCs/>
        </w:rPr>
      </w:pPr>
      <w:r w:rsidRPr="0046414D">
        <w:rPr>
          <w:b/>
          <w:bCs/>
          <w:noProof/>
        </w:rPr>
        <w:lastRenderedPageBreak/>
        <w:drawing>
          <wp:inline distT="0" distB="0" distL="0" distR="0" wp14:anchorId="33916739" wp14:editId="28056FFE">
            <wp:extent cx="6480810" cy="5330825"/>
            <wp:effectExtent l="0" t="0" r="0" b="3175"/>
            <wp:docPr id="184506203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6203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5326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47392F5" w14:textId="753AAFEE" w:rsidR="0046414D" w:rsidRDefault="0046414D" w:rsidP="00395EF5">
      <w:pPr>
        <w:pStyle w:val="a6"/>
        <w:ind w:left="567"/>
        <w:rPr>
          <w:b/>
          <w:bCs/>
        </w:rPr>
      </w:pPr>
    </w:p>
    <w:p w14:paraId="0F0435A3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F44884D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CC3DE9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BA89F4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12C6C9E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9562E24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E007D65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95084B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F4EE63F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AC590E2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36DC0719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537F4F3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D2D9A95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A8BAEBA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21567497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35C15FF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1C381738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4C983BB8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0771BD8A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67339AF6" w14:textId="77777777" w:rsidR="0046414D" w:rsidRDefault="0046414D" w:rsidP="00395EF5">
      <w:pPr>
        <w:pStyle w:val="a6"/>
        <w:ind w:left="567"/>
        <w:rPr>
          <w:b/>
          <w:bCs/>
        </w:rPr>
      </w:pPr>
    </w:p>
    <w:p w14:paraId="5807AE7C" w14:textId="5BF54990" w:rsidR="0046414D" w:rsidRDefault="0046414D" w:rsidP="0046414D">
      <w:pPr>
        <w:pStyle w:val="a6"/>
        <w:ind w:left="567"/>
        <w:rPr>
          <w:b/>
          <w:bCs/>
        </w:rPr>
      </w:pPr>
      <w:r>
        <w:rPr>
          <w:b/>
          <w:bCs/>
        </w:rPr>
        <w:lastRenderedPageBreak/>
        <w:t>График:</w:t>
      </w:r>
    </w:p>
    <w:p w14:paraId="28C3C35E" w14:textId="6A29AEB6" w:rsidR="0046414D" w:rsidRPr="00395EF5" w:rsidRDefault="0046414D" w:rsidP="00395EF5">
      <w:pPr>
        <w:pStyle w:val="a6"/>
        <w:ind w:left="567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2065D7" wp14:editId="285ADB30">
            <wp:extent cx="6323888" cy="5040999"/>
            <wp:effectExtent l="0" t="0" r="1270" b="1270"/>
            <wp:docPr id="270917614" name="Рисунок 2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17614" name="Рисунок 2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527" cy="50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E0EC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00B09A37" w14:textId="77777777" w:rsidR="00395EF5" w:rsidRDefault="00395EF5" w:rsidP="00395EF5">
      <w:pPr>
        <w:pStyle w:val="a6"/>
        <w:ind w:left="3686"/>
        <w:rPr>
          <w:b/>
          <w:bCs/>
        </w:rPr>
      </w:pPr>
    </w:p>
    <w:p w14:paraId="5D00B206" w14:textId="755888C3" w:rsidR="00395EF5" w:rsidRDefault="00395EF5" w:rsidP="00395EF5">
      <w:pPr>
        <w:pStyle w:val="a6"/>
        <w:ind w:left="567"/>
        <w:rPr>
          <w:b/>
          <w:bCs/>
        </w:rPr>
      </w:pPr>
      <w:r>
        <w:rPr>
          <w:b/>
          <w:bCs/>
        </w:rPr>
        <w:t>Вывод:</w:t>
      </w:r>
    </w:p>
    <w:p w14:paraId="3A65642F" w14:textId="77777777" w:rsidR="00395EF5" w:rsidRDefault="00395EF5" w:rsidP="00395EF5">
      <w:pPr>
        <w:pStyle w:val="a6"/>
        <w:ind w:left="567"/>
        <w:rPr>
          <w:b/>
          <w:bCs/>
        </w:rPr>
      </w:pPr>
    </w:p>
    <w:p w14:paraId="0D5EFB21" w14:textId="4B7BD616" w:rsidR="00395EF5" w:rsidRDefault="00395EF5" w:rsidP="00395EF5">
      <w:pPr>
        <w:pStyle w:val="a9"/>
        <w:ind w:left="567"/>
      </w:pPr>
      <w:r>
        <w:t xml:space="preserve">В ходе работы была изучена зонная структура электронов в модели </w:t>
      </w:r>
      <w:proofErr w:type="spellStart"/>
      <w:r>
        <w:t>Кронига</w:t>
      </w:r>
      <w:proofErr w:type="spellEnd"/>
      <w:r>
        <w:t xml:space="preserve">-Пенни. Были рассчитаны энергетические значения и волновые числа </w:t>
      </w:r>
      <w:r>
        <w:rPr>
          <w:rStyle w:val="katex-mathml"/>
        </w:rPr>
        <w:t>k</w:t>
      </w:r>
      <w:r>
        <w:t xml:space="preserve"> для разных диапазонов энергии, а также построены зависимости энергии от волнового числа.</w:t>
      </w:r>
    </w:p>
    <w:p w14:paraId="0FD4CCD3" w14:textId="306FE3C2" w:rsidR="00395EF5" w:rsidRDefault="00395EF5" w:rsidP="00395EF5">
      <w:pPr>
        <w:pStyle w:val="a9"/>
        <w:ind w:left="567"/>
      </w:pPr>
      <w:r>
        <w:t xml:space="preserve">Итоговые результаты показали хорошее согласие с теоретическими предсказаниями зонной структуры в периодическом потенциале. Графики энергии </w:t>
      </w:r>
      <w:r>
        <w:rPr>
          <w:rStyle w:val="katex-mathml"/>
        </w:rPr>
        <w:t>E</w:t>
      </w:r>
      <w:r>
        <w:t xml:space="preserve"> от </w:t>
      </w:r>
      <w:r>
        <w:rPr>
          <w:rStyle w:val="katex-mathml"/>
        </w:rPr>
        <w:t>k</w:t>
      </w:r>
      <w:r>
        <w:t xml:space="preserve"> демонстрируют наличие запрещённых зон, что подтверждает применимость модели для описания электронных свойств кристаллов.</w:t>
      </w:r>
    </w:p>
    <w:p w14:paraId="71C27817" w14:textId="77777777" w:rsidR="00395EF5" w:rsidRDefault="00395EF5" w:rsidP="00395EF5">
      <w:pPr>
        <w:pStyle w:val="a9"/>
        <w:ind w:left="567"/>
      </w:pPr>
      <w:r>
        <w:t>Небольшие расхождения между рассчитанными и теоретическими данными могут быть связаны с допущениями, сделанными при выводе формул, или численными погрешностями.</w:t>
      </w:r>
    </w:p>
    <w:p w14:paraId="323BE283" w14:textId="77777777" w:rsidR="00395EF5" w:rsidRPr="00AD0E98" w:rsidRDefault="00395EF5" w:rsidP="00395EF5">
      <w:pPr>
        <w:pStyle w:val="a6"/>
        <w:ind w:left="567"/>
        <w:rPr>
          <w:b/>
          <w:bCs/>
        </w:rPr>
      </w:pPr>
    </w:p>
    <w:p w14:paraId="28BF6D81" w14:textId="77777777" w:rsidR="00AD0E98" w:rsidRPr="00AD0E98" w:rsidRDefault="00AD0E98" w:rsidP="00AD0E98">
      <w:pPr>
        <w:pStyle w:val="a6"/>
        <w:ind w:left="3686"/>
        <w:rPr>
          <w:b/>
          <w:bCs/>
        </w:rPr>
      </w:pPr>
    </w:p>
    <w:sectPr w:rsidR="00AD0E98" w:rsidRPr="00AD0E98" w:rsidSect="00800B52">
      <w:footerReference w:type="default" r:id="rId37"/>
      <w:pgSz w:w="11900" w:h="16840"/>
      <w:pgMar w:top="780" w:right="954" w:bottom="280" w:left="7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A56433" w14:textId="77777777" w:rsidR="004E2756" w:rsidRDefault="004E2756">
      <w:r>
        <w:separator/>
      </w:r>
    </w:p>
  </w:endnote>
  <w:endnote w:type="continuationSeparator" w:id="0">
    <w:p w14:paraId="05BF2883" w14:textId="77777777" w:rsidR="004E2756" w:rsidRDefault="004E2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F8F2CF03-1B6B-F34C-8B54-026323725D5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2A82618-B258-B04C-B874-B4E35A437FA5}"/>
  </w:font>
  <w:font w:name="Noto Sans Symbols">
    <w:panose1 w:val="020B0604020202020204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5C187CB2-3074-6347-960F-FCF830ECFE35}"/>
    <w:embedBold r:id="rId5" w:fontKey="{275C3DF6-D157-6242-8C97-1F48C5A97CA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6A29D58A-0846-9145-B2CB-5F668F4970B1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EDEEB79D-DC78-FD4B-99BC-78F2E6C7A04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FC6872B4-3484-6B46-BCF9-8DC0B1EDD181}"/>
    <w:embedBold r:id="rId9" w:fontKey="{F94EDFA8-44AD-014B-B1D2-51CB87D32D3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7AC8E0FB-C7F1-B64B-BD15-1F3D23D33BB0}"/>
    <w:embedItalic r:id="rId11" w:fontKey="{8C10F8C9-3981-DD4E-9F05-95636F3F8A9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6B6897FE-9D17-B145-9E5A-74D210214C26}"/>
    <w:embedBold r:id="rId13" w:fontKey="{94AE4C58-AB9C-974C-9B2C-8AB12C2B112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EAA31101-4C6F-8148-BAE9-747ADAE40CE5}"/>
    <w:embedBold r:id="rId15" w:fontKey="{61157F23-7FA5-1B42-A244-32E5683631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7085A" w14:textId="77777777" w:rsidR="00933269" w:rsidRDefault="000F00D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color w:val="000000"/>
      </w:rPr>
      <w:fldChar w:fldCharType="separate"/>
    </w:r>
    <w:r w:rsidR="00E6311C">
      <w:rPr>
        <w:noProof/>
        <w:color w:val="000000"/>
      </w:rPr>
      <w:t>1</w:t>
    </w:r>
    <w:r>
      <w:rPr>
        <w:color w:val="000000"/>
      </w:rPr>
      <w:fldChar w:fldCharType="end"/>
    </w:r>
  </w:p>
  <w:p w14:paraId="6F082548" w14:textId="77777777" w:rsidR="00933269" w:rsidRDefault="0093326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268B2B07" w14:textId="77777777" w:rsidR="00933269" w:rsidRDefault="009332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D3C470" w14:textId="77777777" w:rsidR="004E2756" w:rsidRDefault="004E2756">
      <w:r>
        <w:separator/>
      </w:r>
    </w:p>
  </w:footnote>
  <w:footnote w:type="continuationSeparator" w:id="0">
    <w:p w14:paraId="66239F25" w14:textId="77777777" w:rsidR="004E2756" w:rsidRDefault="004E27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16A9E"/>
    <w:multiLevelType w:val="multilevel"/>
    <w:tmpl w:val="59B4C6D0"/>
    <w:lvl w:ilvl="0">
      <w:start w:val="1"/>
      <w:numFmt w:val="decimal"/>
      <w:lvlText w:val="%1)"/>
      <w:lvlJc w:val="left"/>
      <w:pPr>
        <w:ind w:left="1069" w:hanging="360"/>
      </w:pPr>
      <w:rPr>
        <w:rFonts w:ascii="Arial" w:eastAsia="Arial" w:hAnsi="Arial" w:cs="Arial"/>
        <w:i w:val="0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decimal"/>
      <w:lvlText w:val="%3."/>
      <w:lvlJc w:val="left"/>
      <w:pPr>
        <w:ind w:left="1981" w:hanging="360"/>
      </w:pPr>
    </w:lvl>
    <w:lvl w:ilvl="3">
      <w:start w:val="1"/>
      <w:numFmt w:val="decimal"/>
      <w:lvlText w:val="%4."/>
      <w:lvlJc w:val="left"/>
      <w:pPr>
        <w:ind w:left="1494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1" w15:restartNumberingAfterBreak="0">
    <w:nsid w:val="0D331172"/>
    <w:multiLevelType w:val="multilevel"/>
    <w:tmpl w:val="CE2AAA80"/>
    <w:lvl w:ilvl="0">
      <w:start w:val="1"/>
      <w:numFmt w:val="decimal"/>
      <w:lvlText w:val="%1."/>
      <w:lvlJc w:val="left"/>
      <w:pPr>
        <w:ind w:left="1494" w:hanging="360"/>
      </w:p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0361FC7"/>
    <w:multiLevelType w:val="multilevel"/>
    <w:tmpl w:val="7F3EE1A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09021BB"/>
    <w:multiLevelType w:val="hybridMultilevel"/>
    <w:tmpl w:val="14B4826E"/>
    <w:lvl w:ilvl="0" w:tplc="EDC8984A">
      <w:start w:val="3"/>
      <w:numFmt w:val="decimal"/>
      <w:lvlText w:val="5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C3859DA"/>
    <w:multiLevelType w:val="hybridMultilevel"/>
    <w:tmpl w:val="E3F497E0"/>
    <w:lvl w:ilvl="0" w:tplc="0419000F">
      <w:start w:val="1"/>
      <w:numFmt w:val="decimal"/>
      <w:lvlText w:val="%1."/>
      <w:lvlJc w:val="left"/>
      <w:pPr>
        <w:ind w:left="3360" w:hanging="360"/>
      </w:pPr>
    </w:lvl>
    <w:lvl w:ilvl="1" w:tplc="0710453C">
      <w:start w:val="1"/>
      <w:numFmt w:val="decimal"/>
      <w:lvlText w:val="5.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2AC756B9"/>
    <w:multiLevelType w:val="hybridMultilevel"/>
    <w:tmpl w:val="783296CC"/>
    <w:lvl w:ilvl="0" w:tplc="0419000F">
      <w:start w:val="1"/>
      <w:numFmt w:val="decimal"/>
      <w:lvlText w:val="%1.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6" w15:restartNumberingAfterBreak="0">
    <w:nsid w:val="2F522AD5"/>
    <w:multiLevelType w:val="hybridMultilevel"/>
    <w:tmpl w:val="F2A431E6"/>
    <w:lvl w:ilvl="0" w:tplc="0419000F">
      <w:start w:val="1"/>
      <w:numFmt w:val="decimal"/>
      <w:lvlText w:val="%1."/>
      <w:lvlJc w:val="left"/>
      <w:pPr>
        <w:ind w:left="2509" w:hanging="360"/>
      </w:p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7" w15:restartNumberingAfterBreak="0">
    <w:nsid w:val="3FC2313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48602C8"/>
    <w:multiLevelType w:val="hybridMultilevel"/>
    <w:tmpl w:val="DD7A136A"/>
    <w:lvl w:ilvl="0" w:tplc="90D0100C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E65923"/>
    <w:multiLevelType w:val="multilevel"/>
    <w:tmpl w:val="DD70AF3C"/>
    <w:lvl w:ilvl="0">
      <w:start w:val="1"/>
      <w:numFmt w:val="decimal"/>
      <w:lvlText w:val="%1."/>
      <w:lvlJc w:val="left"/>
      <w:pPr>
        <w:ind w:left="1559" w:hanging="425"/>
      </w:pPr>
      <w:rPr>
        <w:u w:val="none"/>
      </w:rPr>
    </w:lvl>
    <w:lvl w:ilvl="1">
      <w:start w:val="1"/>
      <w:numFmt w:val="lowerLetter"/>
      <w:lvlText w:val="%2."/>
      <w:lvlJc w:val="left"/>
      <w:pPr>
        <w:ind w:left="3021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741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461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181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90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62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341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061" w:hanging="360"/>
      </w:pPr>
      <w:rPr>
        <w:u w:val="none"/>
      </w:rPr>
    </w:lvl>
  </w:abstractNum>
  <w:abstractNum w:abstractNumId="10" w15:restartNumberingAfterBreak="0">
    <w:nsid w:val="5911172F"/>
    <w:multiLevelType w:val="hybridMultilevel"/>
    <w:tmpl w:val="40AA456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5A6227E2"/>
    <w:multiLevelType w:val="multilevel"/>
    <w:tmpl w:val="A908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28E2148"/>
    <w:multiLevelType w:val="hybridMultilevel"/>
    <w:tmpl w:val="1FE26C70"/>
    <w:lvl w:ilvl="0" w:tplc="3DF67E6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5AA7C7C"/>
    <w:multiLevelType w:val="multilevel"/>
    <w:tmpl w:val="C9C4DF12"/>
    <w:lvl w:ilvl="0">
      <w:start w:val="1"/>
      <w:numFmt w:val="decimal"/>
      <w:lvlText w:val="%1."/>
      <w:lvlJc w:val="left"/>
      <w:pPr>
        <w:ind w:left="198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68316A75"/>
    <w:multiLevelType w:val="hybridMultilevel"/>
    <w:tmpl w:val="F07C8044"/>
    <w:lvl w:ilvl="0" w:tplc="88A833F6">
      <w:start w:val="5"/>
      <w:numFmt w:val="decimal"/>
      <w:lvlText w:val="5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754E04FC"/>
    <w:multiLevelType w:val="hybridMultilevel"/>
    <w:tmpl w:val="BEA2F3AC"/>
    <w:lvl w:ilvl="0" w:tplc="0419000F">
      <w:start w:val="1"/>
      <w:numFmt w:val="decimal"/>
      <w:lvlText w:val="%1."/>
      <w:lvlJc w:val="left"/>
      <w:pPr>
        <w:ind w:left="2521" w:hanging="360"/>
      </w:pPr>
    </w:lvl>
    <w:lvl w:ilvl="1" w:tplc="04190019" w:tentative="1">
      <w:start w:val="1"/>
      <w:numFmt w:val="lowerLetter"/>
      <w:lvlText w:val="%2."/>
      <w:lvlJc w:val="left"/>
      <w:pPr>
        <w:ind w:left="3241" w:hanging="360"/>
      </w:pPr>
    </w:lvl>
    <w:lvl w:ilvl="2" w:tplc="0419001B" w:tentative="1">
      <w:start w:val="1"/>
      <w:numFmt w:val="lowerRoman"/>
      <w:lvlText w:val="%3."/>
      <w:lvlJc w:val="right"/>
      <w:pPr>
        <w:ind w:left="3961" w:hanging="180"/>
      </w:pPr>
    </w:lvl>
    <w:lvl w:ilvl="3" w:tplc="0419000F" w:tentative="1">
      <w:start w:val="1"/>
      <w:numFmt w:val="decimal"/>
      <w:lvlText w:val="%4."/>
      <w:lvlJc w:val="left"/>
      <w:pPr>
        <w:ind w:left="4681" w:hanging="360"/>
      </w:pPr>
    </w:lvl>
    <w:lvl w:ilvl="4" w:tplc="04190019" w:tentative="1">
      <w:start w:val="1"/>
      <w:numFmt w:val="lowerLetter"/>
      <w:lvlText w:val="%5."/>
      <w:lvlJc w:val="left"/>
      <w:pPr>
        <w:ind w:left="5401" w:hanging="360"/>
      </w:pPr>
    </w:lvl>
    <w:lvl w:ilvl="5" w:tplc="0419001B" w:tentative="1">
      <w:start w:val="1"/>
      <w:numFmt w:val="lowerRoman"/>
      <w:lvlText w:val="%6."/>
      <w:lvlJc w:val="right"/>
      <w:pPr>
        <w:ind w:left="6121" w:hanging="180"/>
      </w:pPr>
    </w:lvl>
    <w:lvl w:ilvl="6" w:tplc="0419000F" w:tentative="1">
      <w:start w:val="1"/>
      <w:numFmt w:val="decimal"/>
      <w:lvlText w:val="%7."/>
      <w:lvlJc w:val="left"/>
      <w:pPr>
        <w:ind w:left="6841" w:hanging="360"/>
      </w:pPr>
    </w:lvl>
    <w:lvl w:ilvl="7" w:tplc="04190019" w:tentative="1">
      <w:start w:val="1"/>
      <w:numFmt w:val="lowerLetter"/>
      <w:lvlText w:val="%8."/>
      <w:lvlJc w:val="left"/>
      <w:pPr>
        <w:ind w:left="7561" w:hanging="360"/>
      </w:pPr>
    </w:lvl>
    <w:lvl w:ilvl="8" w:tplc="0419001B" w:tentative="1">
      <w:start w:val="1"/>
      <w:numFmt w:val="lowerRoman"/>
      <w:lvlText w:val="%9."/>
      <w:lvlJc w:val="right"/>
      <w:pPr>
        <w:ind w:left="8281" w:hanging="180"/>
      </w:pPr>
    </w:lvl>
  </w:abstractNum>
  <w:abstractNum w:abstractNumId="16" w15:restartNumberingAfterBreak="0">
    <w:nsid w:val="787279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C790293"/>
    <w:multiLevelType w:val="hybridMultilevel"/>
    <w:tmpl w:val="F4BA3830"/>
    <w:lvl w:ilvl="0" w:tplc="0419000F">
      <w:start w:val="1"/>
      <w:numFmt w:val="decimal"/>
      <w:lvlText w:val="%1."/>
      <w:lvlJc w:val="left"/>
      <w:pPr>
        <w:ind w:left="3643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num w:numId="1" w16cid:durableId="1991865188">
    <w:abstractNumId w:val="1"/>
  </w:num>
  <w:num w:numId="2" w16cid:durableId="1537888767">
    <w:abstractNumId w:val="2"/>
  </w:num>
  <w:num w:numId="3" w16cid:durableId="210311071">
    <w:abstractNumId w:val="9"/>
  </w:num>
  <w:num w:numId="4" w16cid:durableId="1666278910">
    <w:abstractNumId w:val="13"/>
  </w:num>
  <w:num w:numId="5" w16cid:durableId="1648197079">
    <w:abstractNumId w:val="0"/>
  </w:num>
  <w:num w:numId="6" w16cid:durableId="305470816">
    <w:abstractNumId w:val="11"/>
  </w:num>
  <w:num w:numId="7" w16cid:durableId="927421206">
    <w:abstractNumId w:val="8"/>
  </w:num>
  <w:num w:numId="8" w16cid:durableId="1440685571">
    <w:abstractNumId w:val="12"/>
  </w:num>
  <w:num w:numId="9" w16cid:durableId="989285903">
    <w:abstractNumId w:val="10"/>
  </w:num>
  <w:num w:numId="10" w16cid:durableId="7679456">
    <w:abstractNumId w:val="6"/>
  </w:num>
  <w:num w:numId="11" w16cid:durableId="734546394">
    <w:abstractNumId w:val="17"/>
  </w:num>
  <w:num w:numId="12" w16cid:durableId="1920091344">
    <w:abstractNumId w:val="4"/>
  </w:num>
  <w:num w:numId="13" w16cid:durableId="1510177346">
    <w:abstractNumId w:val="3"/>
  </w:num>
  <w:num w:numId="14" w16cid:durableId="932979867">
    <w:abstractNumId w:val="16"/>
  </w:num>
  <w:num w:numId="15" w16cid:durableId="608465004">
    <w:abstractNumId w:val="7"/>
  </w:num>
  <w:num w:numId="16" w16cid:durableId="1894193459">
    <w:abstractNumId w:val="14"/>
  </w:num>
  <w:num w:numId="17" w16cid:durableId="1327854266">
    <w:abstractNumId w:val="5"/>
  </w:num>
  <w:num w:numId="18" w16cid:durableId="838407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3269"/>
    <w:rsid w:val="0000468E"/>
    <w:rsid w:val="00021326"/>
    <w:rsid w:val="000252AC"/>
    <w:rsid w:val="0002686C"/>
    <w:rsid w:val="00036297"/>
    <w:rsid w:val="00043849"/>
    <w:rsid w:val="00046DDC"/>
    <w:rsid w:val="00047649"/>
    <w:rsid w:val="00050AFF"/>
    <w:rsid w:val="000546F9"/>
    <w:rsid w:val="000550F9"/>
    <w:rsid w:val="000624D0"/>
    <w:rsid w:val="00063EBA"/>
    <w:rsid w:val="0006516C"/>
    <w:rsid w:val="000662A2"/>
    <w:rsid w:val="00067E1A"/>
    <w:rsid w:val="00074113"/>
    <w:rsid w:val="00075CDF"/>
    <w:rsid w:val="00075D08"/>
    <w:rsid w:val="00082A07"/>
    <w:rsid w:val="00097F5C"/>
    <w:rsid w:val="000A25F3"/>
    <w:rsid w:val="000A5BD0"/>
    <w:rsid w:val="000B2527"/>
    <w:rsid w:val="000B5CD3"/>
    <w:rsid w:val="000D0510"/>
    <w:rsid w:val="000D084C"/>
    <w:rsid w:val="000D47EB"/>
    <w:rsid w:val="000D6B41"/>
    <w:rsid w:val="000D7D57"/>
    <w:rsid w:val="000D7D79"/>
    <w:rsid w:val="000E17A8"/>
    <w:rsid w:val="000E705F"/>
    <w:rsid w:val="000F00DA"/>
    <w:rsid w:val="0010062D"/>
    <w:rsid w:val="00100C79"/>
    <w:rsid w:val="00101567"/>
    <w:rsid w:val="00105215"/>
    <w:rsid w:val="00112842"/>
    <w:rsid w:val="001165DC"/>
    <w:rsid w:val="00117A2B"/>
    <w:rsid w:val="001270EF"/>
    <w:rsid w:val="001338F7"/>
    <w:rsid w:val="001458D8"/>
    <w:rsid w:val="001552BF"/>
    <w:rsid w:val="00160A9C"/>
    <w:rsid w:val="0016524A"/>
    <w:rsid w:val="00165810"/>
    <w:rsid w:val="00172CB9"/>
    <w:rsid w:val="00180B12"/>
    <w:rsid w:val="001840F3"/>
    <w:rsid w:val="00194549"/>
    <w:rsid w:val="001A0BFA"/>
    <w:rsid w:val="001A32B7"/>
    <w:rsid w:val="001B013A"/>
    <w:rsid w:val="001B2B66"/>
    <w:rsid w:val="001B5D05"/>
    <w:rsid w:val="001B6DAE"/>
    <w:rsid w:val="001C1728"/>
    <w:rsid w:val="001C694B"/>
    <w:rsid w:val="001C6BF9"/>
    <w:rsid w:val="001D242B"/>
    <w:rsid w:val="001E16E2"/>
    <w:rsid w:val="001E4094"/>
    <w:rsid w:val="001F1F5D"/>
    <w:rsid w:val="001F5C86"/>
    <w:rsid w:val="002029CD"/>
    <w:rsid w:val="002042A0"/>
    <w:rsid w:val="00212DBE"/>
    <w:rsid w:val="00214750"/>
    <w:rsid w:val="00225D9E"/>
    <w:rsid w:val="002273CC"/>
    <w:rsid w:val="00234C89"/>
    <w:rsid w:val="002403A7"/>
    <w:rsid w:val="00250CA2"/>
    <w:rsid w:val="00261F77"/>
    <w:rsid w:val="00262E2A"/>
    <w:rsid w:val="00264BC8"/>
    <w:rsid w:val="00285A80"/>
    <w:rsid w:val="00286162"/>
    <w:rsid w:val="00286795"/>
    <w:rsid w:val="00293833"/>
    <w:rsid w:val="00293B84"/>
    <w:rsid w:val="002C1BED"/>
    <w:rsid w:val="002C2739"/>
    <w:rsid w:val="002C2E61"/>
    <w:rsid w:val="002D494B"/>
    <w:rsid w:val="002D6181"/>
    <w:rsid w:val="002D645D"/>
    <w:rsid w:val="002E1FDF"/>
    <w:rsid w:val="002E26CB"/>
    <w:rsid w:val="002E49D6"/>
    <w:rsid w:val="002E5F0A"/>
    <w:rsid w:val="002E6CAF"/>
    <w:rsid w:val="002F2B44"/>
    <w:rsid w:val="002F4AC5"/>
    <w:rsid w:val="002F4DBD"/>
    <w:rsid w:val="002F6B79"/>
    <w:rsid w:val="003114DE"/>
    <w:rsid w:val="003229C2"/>
    <w:rsid w:val="00331577"/>
    <w:rsid w:val="003419E9"/>
    <w:rsid w:val="00342382"/>
    <w:rsid w:val="00347101"/>
    <w:rsid w:val="00352A91"/>
    <w:rsid w:val="00353ECE"/>
    <w:rsid w:val="00362C32"/>
    <w:rsid w:val="0037207E"/>
    <w:rsid w:val="003735BA"/>
    <w:rsid w:val="00382DB8"/>
    <w:rsid w:val="00391254"/>
    <w:rsid w:val="003913B2"/>
    <w:rsid w:val="00395A26"/>
    <w:rsid w:val="00395EF5"/>
    <w:rsid w:val="003960F8"/>
    <w:rsid w:val="003A0DA3"/>
    <w:rsid w:val="003A2B20"/>
    <w:rsid w:val="003B3CBB"/>
    <w:rsid w:val="003B42C5"/>
    <w:rsid w:val="003B4C01"/>
    <w:rsid w:val="003B799B"/>
    <w:rsid w:val="003C12D8"/>
    <w:rsid w:val="003C381B"/>
    <w:rsid w:val="003D1311"/>
    <w:rsid w:val="003E2F08"/>
    <w:rsid w:val="003F3945"/>
    <w:rsid w:val="003F4561"/>
    <w:rsid w:val="004004C2"/>
    <w:rsid w:val="0040120C"/>
    <w:rsid w:val="00416CD4"/>
    <w:rsid w:val="004234F8"/>
    <w:rsid w:val="004279CF"/>
    <w:rsid w:val="0043059B"/>
    <w:rsid w:val="00433913"/>
    <w:rsid w:val="004356C2"/>
    <w:rsid w:val="00437155"/>
    <w:rsid w:val="00445426"/>
    <w:rsid w:val="004469F5"/>
    <w:rsid w:val="00460EC6"/>
    <w:rsid w:val="0046414D"/>
    <w:rsid w:val="00474A45"/>
    <w:rsid w:val="0047566D"/>
    <w:rsid w:val="00476646"/>
    <w:rsid w:val="004804B0"/>
    <w:rsid w:val="00495E00"/>
    <w:rsid w:val="004A6B66"/>
    <w:rsid w:val="004A7FB7"/>
    <w:rsid w:val="004B41E0"/>
    <w:rsid w:val="004B6A5B"/>
    <w:rsid w:val="004C00E4"/>
    <w:rsid w:val="004C0D2E"/>
    <w:rsid w:val="004C3A90"/>
    <w:rsid w:val="004D0DA0"/>
    <w:rsid w:val="004E0C22"/>
    <w:rsid w:val="004E0F26"/>
    <w:rsid w:val="004E2756"/>
    <w:rsid w:val="004F41D6"/>
    <w:rsid w:val="00503705"/>
    <w:rsid w:val="0050746E"/>
    <w:rsid w:val="005074C8"/>
    <w:rsid w:val="00512759"/>
    <w:rsid w:val="0052300F"/>
    <w:rsid w:val="005326A5"/>
    <w:rsid w:val="00532709"/>
    <w:rsid w:val="00546C88"/>
    <w:rsid w:val="00554E8A"/>
    <w:rsid w:val="005572E3"/>
    <w:rsid w:val="0056639A"/>
    <w:rsid w:val="00577BDB"/>
    <w:rsid w:val="00580A5F"/>
    <w:rsid w:val="0058288D"/>
    <w:rsid w:val="005836A6"/>
    <w:rsid w:val="005850CC"/>
    <w:rsid w:val="00586816"/>
    <w:rsid w:val="00590B79"/>
    <w:rsid w:val="00590BB3"/>
    <w:rsid w:val="00591AC9"/>
    <w:rsid w:val="005A3B04"/>
    <w:rsid w:val="005A4177"/>
    <w:rsid w:val="005B1085"/>
    <w:rsid w:val="005B7C3E"/>
    <w:rsid w:val="005C5219"/>
    <w:rsid w:val="005D1857"/>
    <w:rsid w:val="005D47DB"/>
    <w:rsid w:val="005D5F98"/>
    <w:rsid w:val="005F1C56"/>
    <w:rsid w:val="005F1FEC"/>
    <w:rsid w:val="005F432C"/>
    <w:rsid w:val="005F566E"/>
    <w:rsid w:val="005F62D1"/>
    <w:rsid w:val="00611782"/>
    <w:rsid w:val="006133B6"/>
    <w:rsid w:val="006273A1"/>
    <w:rsid w:val="006440DF"/>
    <w:rsid w:val="00651B76"/>
    <w:rsid w:val="00664F05"/>
    <w:rsid w:val="006773DF"/>
    <w:rsid w:val="006836E4"/>
    <w:rsid w:val="006925F4"/>
    <w:rsid w:val="006A14A1"/>
    <w:rsid w:val="006A2F13"/>
    <w:rsid w:val="006A32D3"/>
    <w:rsid w:val="006A4A5A"/>
    <w:rsid w:val="006C4292"/>
    <w:rsid w:val="006C5281"/>
    <w:rsid w:val="006D60DA"/>
    <w:rsid w:val="006D6377"/>
    <w:rsid w:val="006E03F2"/>
    <w:rsid w:val="006F2800"/>
    <w:rsid w:val="00702D41"/>
    <w:rsid w:val="00706397"/>
    <w:rsid w:val="00710763"/>
    <w:rsid w:val="007133D7"/>
    <w:rsid w:val="0071530A"/>
    <w:rsid w:val="007270C9"/>
    <w:rsid w:val="00731561"/>
    <w:rsid w:val="0074250E"/>
    <w:rsid w:val="007459E3"/>
    <w:rsid w:val="00746B2E"/>
    <w:rsid w:val="007510DD"/>
    <w:rsid w:val="007628DC"/>
    <w:rsid w:val="007636EE"/>
    <w:rsid w:val="00763A40"/>
    <w:rsid w:val="007871B4"/>
    <w:rsid w:val="00790E2C"/>
    <w:rsid w:val="007A4479"/>
    <w:rsid w:val="007B0912"/>
    <w:rsid w:val="007D261D"/>
    <w:rsid w:val="007E1816"/>
    <w:rsid w:val="007E4E73"/>
    <w:rsid w:val="007E5098"/>
    <w:rsid w:val="008001DA"/>
    <w:rsid w:val="00800B52"/>
    <w:rsid w:val="00813A61"/>
    <w:rsid w:val="00821042"/>
    <w:rsid w:val="0083173F"/>
    <w:rsid w:val="00832CEE"/>
    <w:rsid w:val="00842BB1"/>
    <w:rsid w:val="00845496"/>
    <w:rsid w:val="00852776"/>
    <w:rsid w:val="008752C5"/>
    <w:rsid w:val="00890AB2"/>
    <w:rsid w:val="008925C8"/>
    <w:rsid w:val="008945CC"/>
    <w:rsid w:val="0089528B"/>
    <w:rsid w:val="008B0BBA"/>
    <w:rsid w:val="008B13A8"/>
    <w:rsid w:val="008B36E5"/>
    <w:rsid w:val="008C2F4A"/>
    <w:rsid w:val="008C6DD1"/>
    <w:rsid w:val="008D3844"/>
    <w:rsid w:val="008E2BD6"/>
    <w:rsid w:val="008E3F63"/>
    <w:rsid w:val="008F0763"/>
    <w:rsid w:val="008F55BF"/>
    <w:rsid w:val="009038D1"/>
    <w:rsid w:val="00907B05"/>
    <w:rsid w:val="00907C5B"/>
    <w:rsid w:val="009114E7"/>
    <w:rsid w:val="009133C4"/>
    <w:rsid w:val="00913D45"/>
    <w:rsid w:val="00921EFC"/>
    <w:rsid w:val="00933183"/>
    <w:rsid w:val="00933269"/>
    <w:rsid w:val="00936983"/>
    <w:rsid w:val="009403FC"/>
    <w:rsid w:val="0094050E"/>
    <w:rsid w:val="00941A97"/>
    <w:rsid w:val="00955FBF"/>
    <w:rsid w:val="00956426"/>
    <w:rsid w:val="009574B1"/>
    <w:rsid w:val="0096343F"/>
    <w:rsid w:val="00964FDF"/>
    <w:rsid w:val="009662C3"/>
    <w:rsid w:val="0097638E"/>
    <w:rsid w:val="0097749F"/>
    <w:rsid w:val="009806D8"/>
    <w:rsid w:val="00980BC6"/>
    <w:rsid w:val="00982926"/>
    <w:rsid w:val="00985072"/>
    <w:rsid w:val="0099235C"/>
    <w:rsid w:val="009B5402"/>
    <w:rsid w:val="009C6BBA"/>
    <w:rsid w:val="009D1141"/>
    <w:rsid w:val="009D1D03"/>
    <w:rsid w:val="009D5C52"/>
    <w:rsid w:val="009F0587"/>
    <w:rsid w:val="009F2EF4"/>
    <w:rsid w:val="00A00A5A"/>
    <w:rsid w:val="00A11243"/>
    <w:rsid w:val="00A1191E"/>
    <w:rsid w:val="00A140E0"/>
    <w:rsid w:val="00A21474"/>
    <w:rsid w:val="00A2244B"/>
    <w:rsid w:val="00A32949"/>
    <w:rsid w:val="00A33F14"/>
    <w:rsid w:val="00A359C4"/>
    <w:rsid w:val="00A44FB0"/>
    <w:rsid w:val="00A451B7"/>
    <w:rsid w:val="00A45763"/>
    <w:rsid w:val="00A52D4D"/>
    <w:rsid w:val="00A565FE"/>
    <w:rsid w:val="00A61EB2"/>
    <w:rsid w:val="00A71519"/>
    <w:rsid w:val="00A76DE8"/>
    <w:rsid w:val="00A83D28"/>
    <w:rsid w:val="00A857DF"/>
    <w:rsid w:val="00A87632"/>
    <w:rsid w:val="00A905B3"/>
    <w:rsid w:val="00A951D9"/>
    <w:rsid w:val="00A97E0B"/>
    <w:rsid w:val="00AA57AE"/>
    <w:rsid w:val="00AA5DF7"/>
    <w:rsid w:val="00AB2C7E"/>
    <w:rsid w:val="00AC1EBA"/>
    <w:rsid w:val="00AC5601"/>
    <w:rsid w:val="00AD0769"/>
    <w:rsid w:val="00AD0E98"/>
    <w:rsid w:val="00AD2C44"/>
    <w:rsid w:val="00AD37DE"/>
    <w:rsid w:val="00AD47A2"/>
    <w:rsid w:val="00AD6971"/>
    <w:rsid w:val="00AF400D"/>
    <w:rsid w:val="00AF5826"/>
    <w:rsid w:val="00AF6BCF"/>
    <w:rsid w:val="00B0143C"/>
    <w:rsid w:val="00B0655E"/>
    <w:rsid w:val="00B1036A"/>
    <w:rsid w:val="00B11F65"/>
    <w:rsid w:val="00B175C2"/>
    <w:rsid w:val="00B225EB"/>
    <w:rsid w:val="00B256E5"/>
    <w:rsid w:val="00B326B0"/>
    <w:rsid w:val="00B344CF"/>
    <w:rsid w:val="00B3565E"/>
    <w:rsid w:val="00B468D3"/>
    <w:rsid w:val="00B50199"/>
    <w:rsid w:val="00B545C3"/>
    <w:rsid w:val="00B603EF"/>
    <w:rsid w:val="00B6177C"/>
    <w:rsid w:val="00B61E81"/>
    <w:rsid w:val="00B668CB"/>
    <w:rsid w:val="00B713B2"/>
    <w:rsid w:val="00B7141E"/>
    <w:rsid w:val="00B8124B"/>
    <w:rsid w:val="00B849E2"/>
    <w:rsid w:val="00B84B59"/>
    <w:rsid w:val="00B90E1C"/>
    <w:rsid w:val="00BB2FDD"/>
    <w:rsid w:val="00BC3181"/>
    <w:rsid w:val="00BC610E"/>
    <w:rsid w:val="00BC720E"/>
    <w:rsid w:val="00BD55EC"/>
    <w:rsid w:val="00BE1E52"/>
    <w:rsid w:val="00BE23C4"/>
    <w:rsid w:val="00BE729C"/>
    <w:rsid w:val="00BF31E6"/>
    <w:rsid w:val="00BF5DF0"/>
    <w:rsid w:val="00BF741E"/>
    <w:rsid w:val="00C017E8"/>
    <w:rsid w:val="00C06A78"/>
    <w:rsid w:val="00C272B8"/>
    <w:rsid w:val="00C27BE8"/>
    <w:rsid w:val="00C31D02"/>
    <w:rsid w:val="00C32BAF"/>
    <w:rsid w:val="00C442C7"/>
    <w:rsid w:val="00C4542B"/>
    <w:rsid w:val="00C476C6"/>
    <w:rsid w:val="00C625D4"/>
    <w:rsid w:val="00C63934"/>
    <w:rsid w:val="00C640C7"/>
    <w:rsid w:val="00C64EE6"/>
    <w:rsid w:val="00C67997"/>
    <w:rsid w:val="00C745E6"/>
    <w:rsid w:val="00C76A79"/>
    <w:rsid w:val="00C82FD0"/>
    <w:rsid w:val="00C86439"/>
    <w:rsid w:val="00C94CE2"/>
    <w:rsid w:val="00CA2963"/>
    <w:rsid w:val="00CA3855"/>
    <w:rsid w:val="00CC1EF1"/>
    <w:rsid w:val="00CC37E9"/>
    <w:rsid w:val="00CE0077"/>
    <w:rsid w:val="00CF3E82"/>
    <w:rsid w:val="00CF5FFB"/>
    <w:rsid w:val="00D0635A"/>
    <w:rsid w:val="00D13800"/>
    <w:rsid w:val="00D1432A"/>
    <w:rsid w:val="00D160F0"/>
    <w:rsid w:val="00D23D68"/>
    <w:rsid w:val="00D32B1D"/>
    <w:rsid w:val="00D5193F"/>
    <w:rsid w:val="00D528EC"/>
    <w:rsid w:val="00D55ED1"/>
    <w:rsid w:val="00D57869"/>
    <w:rsid w:val="00D61FA4"/>
    <w:rsid w:val="00D64CA7"/>
    <w:rsid w:val="00D7097B"/>
    <w:rsid w:val="00D83E65"/>
    <w:rsid w:val="00D9068E"/>
    <w:rsid w:val="00DB2B7D"/>
    <w:rsid w:val="00DB41AB"/>
    <w:rsid w:val="00DC76EF"/>
    <w:rsid w:val="00DC7ADB"/>
    <w:rsid w:val="00DE352C"/>
    <w:rsid w:val="00DF4FB2"/>
    <w:rsid w:val="00E05BB9"/>
    <w:rsid w:val="00E1269D"/>
    <w:rsid w:val="00E135EE"/>
    <w:rsid w:val="00E168B8"/>
    <w:rsid w:val="00E16B45"/>
    <w:rsid w:val="00E17405"/>
    <w:rsid w:val="00E17A2A"/>
    <w:rsid w:val="00E2013C"/>
    <w:rsid w:val="00E21DD0"/>
    <w:rsid w:val="00E312D9"/>
    <w:rsid w:val="00E34DFB"/>
    <w:rsid w:val="00E356F8"/>
    <w:rsid w:val="00E434E6"/>
    <w:rsid w:val="00E54F89"/>
    <w:rsid w:val="00E62274"/>
    <w:rsid w:val="00E6311C"/>
    <w:rsid w:val="00E64B5E"/>
    <w:rsid w:val="00E65958"/>
    <w:rsid w:val="00E6633C"/>
    <w:rsid w:val="00E67AD8"/>
    <w:rsid w:val="00E83BD5"/>
    <w:rsid w:val="00E94E49"/>
    <w:rsid w:val="00EA2E6B"/>
    <w:rsid w:val="00EA61D2"/>
    <w:rsid w:val="00EC08DC"/>
    <w:rsid w:val="00ED2BA3"/>
    <w:rsid w:val="00ED2BE8"/>
    <w:rsid w:val="00ED4A56"/>
    <w:rsid w:val="00EE1547"/>
    <w:rsid w:val="00EE4CBA"/>
    <w:rsid w:val="00EF5185"/>
    <w:rsid w:val="00EF553D"/>
    <w:rsid w:val="00F05362"/>
    <w:rsid w:val="00F13ADB"/>
    <w:rsid w:val="00F13FD0"/>
    <w:rsid w:val="00F1505D"/>
    <w:rsid w:val="00F24AA9"/>
    <w:rsid w:val="00F31B88"/>
    <w:rsid w:val="00F3365D"/>
    <w:rsid w:val="00F402BD"/>
    <w:rsid w:val="00F4071C"/>
    <w:rsid w:val="00F41F4D"/>
    <w:rsid w:val="00F42404"/>
    <w:rsid w:val="00F44107"/>
    <w:rsid w:val="00F4432D"/>
    <w:rsid w:val="00F46871"/>
    <w:rsid w:val="00F46976"/>
    <w:rsid w:val="00F52251"/>
    <w:rsid w:val="00F53744"/>
    <w:rsid w:val="00F54E4E"/>
    <w:rsid w:val="00F62EF6"/>
    <w:rsid w:val="00F7330C"/>
    <w:rsid w:val="00FA0A6B"/>
    <w:rsid w:val="00FA7251"/>
    <w:rsid w:val="00FB022D"/>
    <w:rsid w:val="00FC3C05"/>
    <w:rsid w:val="00FC62C4"/>
    <w:rsid w:val="00FC6F1D"/>
    <w:rsid w:val="00FE07B2"/>
    <w:rsid w:val="00FE2503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6B292"/>
  <w15:docId w15:val="{FB9A2ADB-3FBA-4145-8F6F-B827DEFCA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ru-RU" w:eastAsia="ru-RU" w:bidi="ar-SA"/>
      </w:rPr>
    </w:rPrDefault>
    <w:pPrDefault>
      <w:pPr>
        <w:widowControl w:val="0"/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16E2"/>
    <w:pPr>
      <w:widowControl/>
      <w:spacing w:before="0" w:after="0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uiPriority w:val="9"/>
    <w:qFormat/>
    <w:pPr>
      <w:spacing w:line="276" w:lineRule="auto"/>
      <w:ind w:left="1494" w:hanging="360"/>
      <w:outlineLvl w:val="0"/>
    </w:pPr>
    <w:rPr>
      <w:rFonts w:ascii="Cambria Math" w:eastAsia="Cambria Math" w:hAnsi="Cambria Math" w:cs="Cambria Math"/>
      <w:b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2273CC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D13800"/>
    <w:rPr>
      <w:color w:val="666666"/>
    </w:rPr>
  </w:style>
  <w:style w:type="table" w:styleId="a8">
    <w:name w:val="Table Grid"/>
    <w:basedOn w:val="a1"/>
    <w:uiPriority w:val="39"/>
    <w:rsid w:val="006A4A5A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117A2B"/>
    <w:pPr>
      <w:spacing w:before="100" w:beforeAutospacing="1" w:after="100" w:afterAutospacing="1"/>
    </w:pPr>
  </w:style>
  <w:style w:type="character" w:customStyle="1" w:styleId="katex-mathml">
    <w:name w:val="katex-mathml"/>
    <w:basedOn w:val="a0"/>
    <w:rsid w:val="00445426"/>
  </w:style>
  <w:style w:type="character" w:customStyle="1" w:styleId="mord">
    <w:name w:val="mord"/>
    <w:basedOn w:val="a0"/>
    <w:rsid w:val="00445426"/>
  </w:style>
  <w:style w:type="character" w:customStyle="1" w:styleId="mrel">
    <w:name w:val="mrel"/>
    <w:basedOn w:val="a0"/>
    <w:rsid w:val="00445426"/>
  </w:style>
  <w:style w:type="character" w:customStyle="1" w:styleId="mopen">
    <w:name w:val="mopen"/>
    <w:basedOn w:val="a0"/>
    <w:rsid w:val="00B603EF"/>
  </w:style>
  <w:style w:type="character" w:customStyle="1" w:styleId="mclose">
    <w:name w:val="mclose"/>
    <w:basedOn w:val="a0"/>
    <w:rsid w:val="00B60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05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800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486981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17232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742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4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4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7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76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02105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3518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9338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1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575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56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7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1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2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109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10744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282357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189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160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225012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5265277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20371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6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519</Words>
  <Characters>2962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Васильков Дмитрий Алексеевич</cp:lastModifiedBy>
  <cp:revision>2</cp:revision>
  <cp:lastPrinted>2024-12-30T02:15:00Z</cp:lastPrinted>
  <dcterms:created xsi:type="dcterms:W3CDTF">2024-12-31T09:34:00Z</dcterms:created>
  <dcterms:modified xsi:type="dcterms:W3CDTF">2024-12-31T09:34:00Z</dcterms:modified>
</cp:coreProperties>
</file>